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46C0C" w14:textId="618BEB9D" w:rsidR="00790C36" w:rsidRPr="00033C48" w:rsidRDefault="00790C36" w:rsidP="00AC4C0E">
      <w:pPr>
        <w:spacing w:after="0"/>
        <w:rPr>
          <w:rFonts w:asciiTheme="majorHAnsi" w:hAnsiTheme="majorHAnsi" w:cstheme="majorHAnsi"/>
          <w:b/>
          <w:bCs/>
          <w:noProof/>
          <w:color w:val="2F5496" w:themeColor="accent1" w:themeShade="BF"/>
        </w:rPr>
      </w:pPr>
      <w:r w:rsidRPr="00033C48">
        <w:rPr>
          <w:rFonts w:asciiTheme="majorHAnsi" w:hAnsiTheme="majorHAnsi" w:cstheme="majorHAnsi"/>
          <w:b/>
          <w:bCs/>
          <w:noProof/>
          <w:color w:val="2F5496" w:themeColor="accent1" w:themeShade="BF"/>
        </w:rPr>
        <w:t>Dear</w:t>
      </w:r>
      <w:r w:rsidRPr="00033C48">
        <w:rPr>
          <w:rFonts w:asciiTheme="majorHAnsi" w:hAnsiTheme="majorHAnsi" w:cstheme="majorHAnsi"/>
          <w:b/>
          <w:bCs/>
          <w:noProof/>
          <w:color w:val="2F5496" w:themeColor="accent1" w:themeShade="BF"/>
          <w:sz w:val="24"/>
          <w:szCs w:val="24"/>
        </w:rPr>
        <w:t xml:space="preserve"> </w:t>
      </w:r>
      <w:r w:rsidRPr="00033C48">
        <w:rPr>
          <w:rFonts w:asciiTheme="majorHAnsi" w:hAnsiTheme="majorHAnsi" w:cstheme="majorHAnsi"/>
          <w:b/>
          <w:bCs/>
          <w:noProof/>
          <w:color w:val="2F5496" w:themeColor="accent1" w:themeShade="BF"/>
        </w:rPr>
        <w:t>Councillor,</w:t>
      </w:r>
    </w:p>
    <w:p w14:paraId="3F71D7A2" w14:textId="3733D67A" w:rsidR="00790C36" w:rsidRPr="00033C48" w:rsidRDefault="00790C36" w:rsidP="00AC4C0E">
      <w:pPr>
        <w:spacing w:after="120"/>
        <w:rPr>
          <w:rFonts w:asciiTheme="majorHAnsi" w:hAnsiTheme="majorHAnsi" w:cstheme="majorHAnsi"/>
          <w:b/>
          <w:bCs/>
          <w:color w:val="2F5496" w:themeColor="accent1" w:themeShade="BF"/>
        </w:rPr>
      </w:pPr>
      <w:r w:rsidRPr="00033C48">
        <w:rPr>
          <w:rFonts w:asciiTheme="majorHAnsi" w:hAnsiTheme="majorHAnsi" w:cstheme="majorHAnsi"/>
          <w:b/>
          <w:bCs/>
          <w:noProof/>
          <w:color w:val="2F5496" w:themeColor="accent1" w:themeShade="BF"/>
        </w:rPr>
        <w:t xml:space="preserve">Committee Members are summoned to attend a MEETING of </w:t>
      </w:r>
      <w:r w:rsidR="00D663B6" w:rsidRPr="00033C48">
        <w:rPr>
          <w:rFonts w:asciiTheme="majorHAnsi" w:hAnsiTheme="majorHAnsi" w:cstheme="majorHAnsi"/>
          <w:b/>
          <w:bCs/>
          <w:noProof/>
          <w:color w:val="2F5496" w:themeColor="accent1" w:themeShade="BF"/>
        </w:rPr>
        <w:t>Community Matters</w:t>
      </w:r>
      <w:r w:rsidRPr="00033C48">
        <w:rPr>
          <w:rFonts w:asciiTheme="majorHAnsi" w:hAnsiTheme="majorHAnsi" w:cstheme="majorHAnsi"/>
          <w:b/>
          <w:bCs/>
          <w:noProof/>
          <w:color w:val="2F5496" w:themeColor="accent1" w:themeShade="BF"/>
        </w:rPr>
        <w:t xml:space="preserve"> Committee to be held at </w:t>
      </w:r>
      <w:r w:rsidR="009C6D82" w:rsidRPr="00033C48">
        <w:rPr>
          <w:rFonts w:asciiTheme="majorHAnsi" w:hAnsiTheme="majorHAnsi" w:cstheme="majorHAnsi"/>
          <w:b/>
          <w:bCs/>
          <w:noProof/>
          <w:color w:val="2F5496" w:themeColor="accent1" w:themeShade="BF"/>
        </w:rPr>
        <w:t>6:30</w:t>
      </w:r>
      <w:r w:rsidR="00D83942" w:rsidRPr="00033C48">
        <w:rPr>
          <w:rFonts w:asciiTheme="majorHAnsi" w:hAnsiTheme="majorHAnsi" w:cstheme="majorHAnsi"/>
          <w:b/>
          <w:bCs/>
          <w:noProof/>
          <w:color w:val="2F5496" w:themeColor="accent1" w:themeShade="BF"/>
        </w:rPr>
        <w:t xml:space="preserve"> </w:t>
      </w:r>
      <w:r w:rsidR="009C6D82" w:rsidRPr="00033C48">
        <w:rPr>
          <w:rFonts w:asciiTheme="majorHAnsi" w:hAnsiTheme="majorHAnsi" w:cstheme="majorHAnsi"/>
          <w:b/>
          <w:bCs/>
          <w:noProof/>
          <w:color w:val="2F5496" w:themeColor="accent1" w:themeShade="BF"/>
        </w:rPr>
        <w:t>pm</w:t>
      </w:r>
      <w:r w:rsidR="00D83942" w:rsidRPr="00033C48">
        <w:rPr>
          <w:rFonts w:asciiTheme="majorHAnsi" w:hAnsiTheme="majorHAnsi" w:cstheme="majorHAnsi"/>
          <w:b/>
          <w:bCs/>
          <w:noProof/>
          <w:color w:val="2F5496" w:themeColor="accent1" w:themeShade="BF"/>
        </w:rPr>
        <w:t xml:space="preserve"> </w:t>
      </w:r>
      <w:r w:rsidR="00D478D3" w:rsidRPr="00033C48">
        <w:rPr>
          <w:rFonts w:asciiTheme="majorHAnsi" w:hAnsiTheme="majorHAnsi" w:cstheme="majorHAnsi"/>
          <w:b/>
          <w:bCs/>
          <w:noProof/>
          <w:color w:val="2F5496" w:themeColor="accent1" w:themeShade="BF"/>
        </w:rPr>
        <w:t xml:space="preserve">on Thursday </w:t>
      </w:r>
      <w:r w:rsidR="009C6D82" w:rsidRPr="00033C48">
        <w:rPr>
          <w:rFonts w:asciiTheme="majorHAnsi" w:hAnsiTheme="majorHAnsi" w:cstheme="majorHAnsi"/>
          <w:b/>
          <w:bCs/>
          <w:noProof/>
          <w:color w:val="2F5496" w:themeColor="accent1" w:themeShade="BF"/>
        </w:rPr>
        <w:t>4</w:t>
      </w:r>
      <w:r w:rsidR="00571AD8" w:rsidRPr="00033C48">
        <w:rPr>
          <w:rFonts w:asciiTheme="majorHAnsi" w:hAnsiTheme="majorHAnsi" w:cstheme="majorHAnsi"/>
          <w:b/>
          <w:bCs/>
          <w:noProof/>
          <w:color w:val="2F5496" w:themeColor="accent1" w:themeShade="BF"/>
          <w:vertAlign w:val="superscript"/>
        </w:rPr>
        <w:t>th</w:t>
      </w:r>
      <w:r w:rsidR="00571AD8" w:rsidRPr="00033C48">
        <w:rPr>
          <w:rFonts w:asciiTheme="majorHAnsi" w:hAnsiTheme="majorHAnsi" w:cstheme="majorHAnsi"/>
          <w:b/>
          <w:bCs/>
          <w:noProof/>
          <w:color w:val="2F5496" w:themeColor="accent1" w:themeShade="BF"/>
        </w:rPr>
        <w:t xml:space="preserve"> </w:t>
      </w:r>
      <w:r w:rsidR="009C6D82" w:rsidRPr="00033C48">
        <w:rPr>
          <w:rFonts w:asciiTheme="majorHAnsi" w:hAnsiTheme="majorHAnsi" w:cstheme="majorHAnsi"/>
          <w:b/>
          <w:bCs/>
          <w:noProof/>
          <w:color w:val="2F5496" w:themeColor="accent1" w:themeShade="BF"/>
        </w:rPr>
        <w:t>April 2024 at the Bembridge Village Hall</w:t>
      </w:r>
      <w:r w:rsidR="00D478D3" w:rsidRPr="00033C48">
        <w:rPr>
          <w:rFonts w:asciiTheme="majorHAnsi" w:hAnsiTheme="majorHAnsi" w:cstheme="majorHAnsi"/>
          <w:b/>
          <w:bCs/>
          <w:noProof/>
          <w:color w:val="2F5496" w:themeColor="accent1" w:themeShade="BF"/>
        </w:rPr>
        <w:t>.</w:t>
      </w:r>
      <w:r w:rsidRPr="00033C48">
        <w:rPr>
          <w:rFonts w:asciiTheme="majorHAnsi" w:hAnsiTheme="majorHAnsi" w:cstheme="majorHAnsi"/>
          <w:b/>
          <w:bCs/>
          <w:noProof/>
          <w:color w:val="2F5496" w:themeColor="accent1" w:themeShade="BF"/>
        </w:rPr>
        <w:t xml:space="preserve"> </w:t>
      </w:r>
      <w:r w:rsidRPr="00033C48">
        <w:rPr>
          <w:rFonts w:asciiTheme="majorHAnsi" w:hAnsiTheme="majorHAnsi" w:cstheme="majorHAnsi"/>
          <w:b/>
          <w:bCs/>
          <w:color w:val="2F5496" w:themeColor="accent1" w:themeShade="BF"/>
        </w:rPr>
        <w:t xml:space="preserve">Members of the public have a right to and are invited to attend. Please </w:t>
      </w:r>
      <w:r w:rsidR="00D83942" w:rsidRPr="00033C48">
        <w:rPr>
          <w:rFonts w:asciiTheme="majorHAnsi" w:hAnsiTheme="majorHAnsi" w:cstheme="majorHAnsi"/>
          <w:b/>
          <w:bCs/>
          <w:color w:val="2F5496" w:themeColor="accent1" w:themeShade="BF"/>
        </w:rPr>
        <w:t xml:space="preserve">email the clerk to let </w:t>
      </w:r>
      <w:r w:rsidR="00571AD8" w:rsidRPr="00033C48">
        <w:rPr>
          <w:rFonts w:asciiTheme="majorHAnsi" w:hAnsiTheme="majorHAnsi" w:cstheme="majorHAnsi"/>
          <w:b/>
          <w:bCs/>
          <w:color w:val="2F5496" w:themeColor="accent1" w:themeShade="BF"/>
        </w:rPr>
        <w:t>them</w:t>
      </w:r>
      <w:r w:rsidR="00D83942" w:rsidRPr="00033C48">
        <w:rPr>
          <w:rFonts w:asciiTheme="majorHAnsi" w:hAnsiTheme="majorHAnsi" w:cstheme="majorHAnsi"/>
          <w:b/>
          <w:bCs/>
          <w:color w:val="2F5496" w:themeColor="accent1" w:themeShade="BF"/>
        </w:rPr>
        <w:t xml:space="preserve"> know if you wish to attend so access can be arranged. Please note the meeting may be recorded.</w:t>
      </w:r>
    </w:p>
    <w:p w14:paraId="0D6A4270" w14:textId="00D77CFC" w:rsidR="00790C36" w:rsidRPr="00033C48" w:rsidRDefault="000264FB" w:rsidP="00EF6893">
      <w:pPr>
        <w:spacing w:after="0"/>
        <w:rPr>
          <w:rFonts w:asciiTheme="majorHAnsi" w:hAnsiTheme="majorHAnsi" w:cstheme="majorHAnsi"/>
          <w:b/>
          <w:bCs/>
          <w:color w:val="2F5496" w:themeColor="accent1" w:themeShade="BF"/>
        </w:rPr>
      </w:pPr>
      <w:r w:rsidRPr="00033C48">
        <w:rPr>
          <w:rFonts w:asciiTheme="majorHAnsi" w:hAnsiTheme="majorHAnsi" w:cstheme="majorHAnsi"/>
          <w:b/>
          <w:bCs/>
          <w:color w:val="2F5496" w:themeColor="accent1" w:themeShade="BF"/>
        </w:rPr>
        <w:t>Mark Rochell</w:t>
      </w:r>
      <w:r w:rsidR="00790C36" w:rsidRPr="00033C48">
        <w:rPr>
          <w:rFonts w:asciiTheme="majorHAnsi" w:hAnsiTheme="majorHAnsi" w:cstheme="majorHAnsi"/>
          <w:b/>
          <w:bCs/>
          <w:color w:val="2F5496" w:themeColor="accent1" w:themeShade="BF"/>
        </w:rPr>
        <w:t>, Clerk</w:t>
      </w:r>
      <w:r w:rsidR="00033C48">
        <w:rPr>
          <w:rFonts w:asciiTheme="majorHAnsi" w:hAnsiTheme="majorHAnsi" w:cstheme="majorHAnsi"/>
          <w:b/>
          <w:bCs/>
          <w:color w:val="2F5496" w:themeColor="accent1" w:themeShade="BF"/>
        </w:rPr>
        <w:t>/RFO</w:t>
      </w:r>
      <w:r w:rsidR="00790C36" w:rsidRPr="00033C48">
        <w:rPr>
          <w:rFonts w:asciiTheme="majorHAnsi" w:hAnsiTheme="majorHAnsi" w:cstheme="majorHAnsi"/>
          <w:b/>
          <w:bCs/>
          <w:color w:val="2F5496" w:themeColor="accent1" w:themeShade="BF"/>
        </w:rPr>
        <w:t xml:space="preserve"> to the Council</w:t>
      </w:r>
      <w:r w:rsidR="00790C36" w:rsidRPr="00033C48">
        <w:rPr>
          <w:rFonts w:asciiTheme="majorHAnsi" w:hAnsiTheme="majorHAnsi" w:cstheme="majorHAnsi"/>
          <w:b/>
          <w:bCs/>
          <w:color w:val="2F5496" w:themeColor="accent1" w:themeShade="BF"/>
        </w:rPr>
        <w:tab/>
      </w:r>
      <w:r w:rsidR="00790C36" w:rsidRPr="00033C48">
        <w:rPr>
          <w:rFonts w:asciiTheme="majorHAnsi" w:hAnsiTheme="majorHAnsi" w:cstheme="majorHAnsi"/>
          <w:b/>
          <w:bCs/>
          <w:color w:val="2F5496" w:themeColor="accent1" w:themeShade="BF"/>
        </w:rPr>
        <w:tab/>
      </w:r>
      <w:r w:rsidR="00790C36" w:rsidRPr="00033C48">
        <w:rPr>
          <w:rFonts w:asciiTheme="majorHAnsi" w:hAnsiTheme="majorHAnsi" w:cstheme="majorHAnsi"/>
          <w:b/>
          <w:bCs/>
          <w:color w:val="2F5496" w:themeColor="accent1" w:themeShade="BF"/>
        </w:rPr>
        <w:tab/>
      </w:r>
      <w:r w:rsidR="00790C36" w:rsidRPr="00033C48">
        <w:rPr>
          <w:rFonts w:asciiTheme="majorHAnsi" w:hAnsiTheme="majorHAnsi" w:cstheme="majorHAnsi"/>
          <w:b/>
          <w:bCs/>
          <w:color w:val="2F5496" w:themeColor="accent1" w:themeShade="BF"/>
        </w:rPr>
        <w:tab/>
      </w:r>
      <w:r w:rsidR="00790C36" w:rsidRPr="00033C48">
        <w:rPr>
          <w:rFonts w:asciiTheme="majorHAnsi" w:hAnsiTheme="majorHAnsi" w:cstheme="majorHAnsi"/>
          <w:b/>
          <w:bCs/>
          <w:color w:val="2F5496" w:themeColor="accent1" w:themeShade="BF"/>
        </w:rPr>
        <w:tab/>
      </w:r>
      <w:r w:rsidR="00790C36" w:rsidRPr="00033C48">
        <w:rPr>
          <w:rFonts w:asciiTheme="majorHAnsi" w:hAnsiTheme="majorHAnsi" w:cstheme="majorHAnsi"/>
          <w:b/>
          <w:bCs/>
          <w:color w:val="2F5496" w:themeColor="accent1" w:themeShade="BF"/>
        </w:rPr>
        <w:tab/>
      </w:r>
      <w:r w:rsidR="0067305B">
        <w:rPr>
          <w:rFonts w:asciiTheme="majorHAnsi" w:hAnsiTheme="majorHAnsi" w:cstheme="majorHAnsi"/>
          <w:b/>
          <w:bCs/>
          <w:color w:val="2F5496" w:themeColor="accent1" w:themeShade="BF"/>
        </w:rPr>
        <w:t>28</w:t>
      </w:r>
      <w:r w:rsidR="0067305B" w:rsidRPr="0067305B">
        <w:rPr>
          <w:rFonts w:asciiTheme="majorHAnsi" w:hAnsiTheme="majorHAnsi" w:cstheme="majorHAnsi"/>
          <w:b/>
          <w:bCs/>
          <w:color w:val="2F5496" w:themeColor="accent1" w:themeShade="BF"/>
          <w:vertAlign w:val="superscript"/>
        </w:rPr>
        <w:t>th</w:t>
      </w:r>
      <w:r w:rsidR="0067305B">
        <w:rPr>
          <w:rFonts w:asciiTheme="majorHAnsi" w:hAnsiTheme="majorHAnsi" w:cstheme="majorHAnsi"/>
          <w:b/>
          <w:bCs/>
          <w:color w:val="2F5496" w:themeColor="accent1" w:themeShade="BF"/>
        </w:rPr>
        <w:t xml:space="preserve"> March </w:t>
      </w:r>
      <w:r w:rsidR="00D83942" w:rsidRPr="00033C48">
        <w:rPr>
          <w:rFonts w:asciiTheme="majorHAnsi" w:hAnsiTheme="majorHAnsi" w:cstheme="majorHAnsi"/>
          <w:b/>
          <w:bCs/>
          <w:color w:val="2F5496" w:themeColor="accent1" w:themeShade="BF"/>
        </w:rPr>
        <w:t>2024</w:t>
      </w:r>
    </w:p>
    <w:p w14:paraId="40837B55" w14:textId="729E3A62" w:rsidR="00790C36" w:rsidRPr="00555856" w:rsidRDefault="00173B22" w:rsidP="00322519">
      <w:pPr>
        <w:spacing w:after="0"/>
        <w:rPr>
          <w:rFonts w:asciiTheme="majorHAnsi" w:hAnsiTheme="majorHAnsi" w:cstheme="majorHAnsi"/>
          <w:color w:val="2F5496" w:themeColor="accent1" w:themeShade="BF"/>
          <w:sz w:val="24"/>
          <w:szCs w:val="24"/>
        </w:rPr>
      </w:pPr>
      <w:r>
        <w:rPr>
          <w:rFonts w:asciiTheme="majorHAnsi" w:hAnsiTheme="majorHAnsi" w:cstheme="majorHAnsi"/>
          <w:color w:val="2F5496" w:themeColor="accent1" w:themeShade="BF"/>
          <w:sz w:val="24"/>
          <w:szCs w:val="24"/>
        </w:rPr>
        <w:t>__</w:t>
      </w:r>
      <w:r w:rsidR="00790C36">
        <w:rPr>
          <w:rFonts w:asciiTheme="majorHAnsi" w:hAnsiTheme="majorHAnsi" w:cstheme="majorHAnsi"/>
          <w:color w:val="2F5496" w:themeColor="accent1" w:themeShade="BF"/>
          <w:sz w:val="24"/>
          <w:szCs w:val="24"/>
        </w:rPr>
        <w:t>_________________________________________________________________________</w:t>
      </w:r>
    </w:p>
    <w:p w14:paraId="6AA4A194" w14:textId="6D259D00" w:rsidR="00653917" w:rsidRPr="003B2AA1" w:rsidRDefault="00653917" w:rsidP="00653917">
      <w:pPr>
        <w:spacing w:before="120" w:after="0"/>
        <w:rPr>
          <w:rFonts w:ascii="Calibri" w:hAnsi="Calibri" w:cs="Calibri"/>
          <w:color w:val="2F5496" w:themeColor="accent1" w:themeShade="BF"/>
          <w:sz w:val="20"/>
          <w:szCs w:val="20"/>
        </w:rPr>
      </w:pPr>
      <w:r w:rsidRPr="003B2AA1">
        <w:rPr>
          <w:rFonts w:ascii="Calibri" w:hAnsi="Calibri" w:cs="Calibri"/>
          <w:b/>
          <w:bCs/>
          <w:sz w:val="20"/>
          <w:szCs w:val="20"/>
        </w:rPr>
        <w:t xml:space="preserve">Committee Members: </w:t>
      </w:r>
      <w:r w:rsidRPr="00653917">
        <w:rPr>
          <w:rFonts w:ascii="Calibri" w:hAnsi="Calibri" w:cs="Calibri"/>
          <w:sz w:val="20"/>
          <w:szCs w:val="20"/>
        </w:rPr>
        <w:t>Cllr S Noyes (Chair)</w:t>
      </w:r>
      <w:r w:rsidR="00430FD6">
        <w:rPr>
          <w:rFonts w:ascii="Calibri" w:hAnsi="Calibri" w:cs="Calibri"/>
          <w:sz w:val="20"/>
          <w:szCs w:val="20"/>
        </w:rPr>
        <w:t>,</w:t>
      </w:r>
      <w:r w:rsidRPr="00653917">
        <w:rPr>
          <w:rFonts w:ascii="Calibri" w:hAnsi="Calibri" w:cs="Calibri"/>
          <w:sz w:val="20"/>
          <w:szCs w:val="20"/>
        </w:rPr>
        <w:t xml:space="preserve"> </w:t>
      </w:r>
      <w:r w:rsidRPr="003B2AA1">
        <w:rPr>
          <w:rFonts w:ascii="Calibri" w:hAnsi="Calibri" w:cs="Calibri"/>
          <w:sz w:val="20"/>
          <w:szCs w:val="20"/>
        </w:rPr>
        <w:t xml:space="preserve">Cllr C Adams, </w:t>
      </w:r>
      <w:r>
        <w:rPr>
          <w:rFonts w:ascii="Calibri" w:hAnsi="Calibri" w:cs="Calibri"/>
          <w:sz w:val="20"/>
          <w:szCs w:val="20"/>
        </w:rPr>
        <w:t xml:space="preserve">Cllr H Brabazon, </w:t>
      </w:r>
      <w:r w:rsidRPr="003B2AA1">
        <w:rPr>
          <w:rFonts w:ascii="Calibri" w:hAnsi="Calibri" w:cs="Calibri"/>
          <w:sz w:val="20"/>
          <w:szCs w:val="20"/>
        </w:rPr>
        <w:t xml:space="preserve">Cllr </w:t>
      </w:r>
      <w:r>
        <w:rPr>
          <w:rFonts w:ascii="Calibri" w:hAnsi="Calibri" w:cs="Calibri"/>
          <w:sz w:val="20"/>
          <w:szCs w:val="20"/>
        </w:rPr>
        <w:t>P Kenny</w:t>
      </w:r>
      <w:r w:rsidRPr="003B2AA1">
        <w:rPr>
          <w:rFonts w:ascii="Calibri" w:hAnsi="Calibri" w:cs="Calibri"/>
          <w:sz w:val="20"/>
          <w:szCs w:val="20"/>
        </w:rPr>
        <w:t xml:space="preserve">, </w:t>
      </w:r>
      <w:r>
        <w:rPr>
          <w:rFonts w:ascii="Calibri" w:hAnsi="Calibri" w:cs="Calibri"/>
          <w:sz w:val="20"/>
          <w:szCs w:val="20"/>
        </w:rPr>
        <w:t xml:space="preserve">Cllr J Lake, </w:t>
      </w:r>
      <w:r w:rsidRPr="003B2AA1">
        <w:rPr>
          <w:rFonts w:ascii="Calibri" w:hAnsi="Calibri" w:cs="Calibri"/>
          <w:sz w:val="20"/>
          <w:szCs w:val="20"/>
        </w:rPr>
        <w:t>Cllr M Sullivan</w:t>
      </w:r>
      <w:r w:rsidRPr="003B2AA1">
        <w:rPr>
          <w:rFonts w:ascii="Calibri" w:hAnsi="Calibri" w:cs="Calibri"/>
          <w:noProof/>
          <w:sz w:val="20"/>
          <w:szCs w:val="20"/>
        </w:rPr>
        <w:t xml:space="preserve"> </w:t>
      </w:r>
      <w:r w:rsidRPr="003B2AA1">
        <w:rPr>
          <w:rFonts w:ascii="Calibri" w:hAnsi="Calibri" w:cs="Calibri"/>
          <w:color w:val="2F5496" w:themeColor="accent1" w:themeShade="BF"/>
          <w:sz w:val="20"/>
          <w:szCs w:val="20"/>
        </w:rPr>
        <w:t>__________________________________________________________________________________________</w:t>
      </w:r>
    </w:p>
    <w:p w14:paraId="0F1F5202" w14:textId="7E452735" w:rsidR="00790C36" w:rsidRPr="00EF6893" w:rsidRDefault="00790C36" w:rsidP="00790C36">
      <w:pPr>
        <w:spacing w:after="0"/>
        <w:rPr>
          <w:rFonts w:asciiTheme="majorHAnsi" w:hAnsiTheme="majorHAnsi" w:cstheme="majorHAnsi"/>
          <w:sz w:val="18"/>
          <w:szCs w:val="18"/>
        </w:rPr>
      </w:pPr>
      <w:r w:rsidRPr="0067305B">
        <w:rPr>
          <w:rFonts w:asciiTheme="majorHAnsi" w:hAnsiTheme="majorHAnsi" w:cstheme="majorHAnsi"/>
          <w:b/>
          <w:bCs/>
          <w:color w:val="2F5496" w:themeColor="accent1" w:themeShade="BF"/>
          <w:sz w:val="18"/>
          <w:szCs w:val="18"/>
        </w:rPr>
        <w:t xml:space="preserve">Public Forum: </w:t>
      </w:r>
      <w:r w:rsidRPr="00EF6893">
        <w:rPr>
          <w:rFonts w:asciiTheme="majorHAnsi" w:hAnsiTheme="majorHAnsi" w:cstheme="majorHAnsi"/>
          <w:sz w:val="18"/>
          <w:szCs w:val="18"/>
        </w:rPr>
        <w:t>Members of the public are invited to speak on items on the agenda in accordance with Standing Orders. Answers may be given during the meeting or in writing following the meeting. At the chairman’s discretion, members of the public may</w:t>
      </w:r>
      <w:r w:rsidR="00EF6893">
        <w:rPr>
          <w:rFonts w:asciiTheme="majorHAnsi" w:hAnsiTheme="majorHAnsi" w:cstheme="majorHAnsi"/>
          <w:sz w:val="18"/>
          <w:szCs w:val="18"/>
        </w:rPr>
        <w:t xml:space="preserve">    </w:t>
      </w:r>
      <w:r w:rsidRPr="00EF6893">
        <w:rPr>
          <w:rFonts w:asciiTheme="majorHAnsi" w:hAnsiTheme="majorHAnsi" w:cstheme="majorHAnsi"/>
          <w:sz w:val="18"/>
          <w:szCs w:val="18"/>
        </w:rPr>
        <w:t xml:space="preserve"> be invited to speak on specific items during the meeting. (Please introduce yourself</w:t>
      </w:r>
      <w:r w:rsidR="001E1BF9" w:rsidRPr="00EF6893">
        <w:rPr>
          <w:rFonts w:asciiTheme="majorHAnsi" w:hAnsiTheme="majorHAnsi" w:cstheme="majorHAnsi"/>
          <w:sz w:val="18"/>
          <w:szCs w:val="18"/>
        </w:rPr>
        <w:t xml:space="preserve"> </w:t>
      </w:r>
      <w:r w:rsidRPr="00EF6893">
        <w:rPr>
          <w:rFonts w:asciiTheme="majorHAnsi" w:hAnsiTheme="majorHAnsi" w:cstheme="majorHAnsi"/>
          <w:sz w:val="18"/>
          <w:szCs w:val="18"/>
        </w:rPr>
        <w:t>when addressing the Co</w:t>
      </w:r>
      <w:r w:rsidR="00791113" w:rsidRPr="00EF6893">
        <w:rPr>
          <w:rFonts w:asciiTheme="majorHAnsi" w:hAnsiTheme="majorHAnsi" w:cstheme="majorHAnsi"/>
          <w:sz w:val="18"/>
          <w:szCs w:val="18"/>
        </w:rPr>
        <w:t>mmittee</w:t>
      </w:r>
      <w:r w:rsidRPr="00EF6893">
        <w:rPr>
          <w:rFonts w:asciiTheme="majorHAnsi" w:hAnsiTheme="majorHAnsi" w:cstheme="majorHAnsi"/>
          <w:sz w:val="18"/>
          <w:szCs w:val="18"/>
        </w:rPr>
        <w:t>.)</w:t>
      </w:r>
    </w:p>
    <w:p w14:paraId="3F99E04E" w14:textId="01C44D8A" w:rsidR="00790C36" w:rsidRPr="00442C29" w:rsidRDefault="00790C36" w:rsidP="00512540">
      <w:pPr>
        <w:spacing w:after="0" w:line="240" w:lineRule="auto"/>
        <w:rPr>
          <w:rFonts w:asciiTheme="majorHAnsi" w:hAnsiTheme="majorHAnsi" w:cstheme="majorHAnsi"/>
          <w:color w:val="2F5496" w:themeColor="accent1" w:themeShade="BF"/>
          <w:sz w:val="24"/>
          <w:szCs w:val="24"/>
          <w:vertAlign w:val="superscript"/>
        </w:rPr>
      </w:pPr>
      <w:r w:rsidRPr="00442C29">
        <w:rPr>
          <w:rFonts w:asciiTheme="majorHAnsi" w:hAnsiTheme="majorHAnsi" w:cstheme="majorHAnsi"/>
          <w:color w:val="2F5496" w:themeColor="accent1" w:themeShade="BF"/>
          <w:sz w:val="24"/>
          <w:szCs w:val="24"/>
          <w:vertAlign w:val="superscript"/>
        </w:rPr>
        <w:t>__________________________________________________________________________</w:t>
      </w:r>
      <w:r w:rsidR="00442C29">
        <w:rPr>
          <w:rFonts w:asciiTheme="majorHAnsi" w:hAnsiTheme="majorHAnsi" w:cstheme="majorHAnsi"/>
          <w:color w:val="2F5496" w:themeColor="accent1" w:themeShade="BF"/>
          <w:sz w:val="24"/>
          <w:szCs w:val="24"/>
          <w:vertAlign w:val="superscript"/>
        </w:rPr>
        <w:t>______________________________________</w:t>
      </w:r>
      <w:r w:rsidRPr="00442C29">
        <w:rPr>
          <w:rFonts w:asciiTheme="majorHAnsi" w:hAnsiTheme="majorHAnsi" w:cstheme="majorHAnsi"/>
          <w:color w:val="2F5496" w:themeColor="accent1" w:themeShade="BF"/>
          <w:sz w:val="24"/>
          <w:szCs w:val="24"/>
          <w:vertAlign w:val="superscript"/>
        </w:rPr>
        <w:t>_</w:t>
      </w:r>
    </w:p>
    <w:p w14:paraId="0D3EF86A" w14:textId="10AC7D3E" w:rsidR="00790C36" w:rsidRPr="0067305B" w:rsidRDefault="00790C36" w:rsidP="00790C36">
      <w:pPr>
        <w:jc w:val="center"/>
        <w:rPr>
          <w:rFonts w:ascii="Calibri" w:hAnsi="Calibri" w:cs="Calibri"/>
          <w:b/>
          <w:bCs/>
          <w:color w:val="2F5496" w:themeColor="accent1" w:themeShade="BF"/>
          <w:sz w:val="24"/>
          <w:szCs w:val="24"/>
        </w:rPr>
      </w:pPr>
      <w:r w:rsidRPr="0067305B">
        <w:rPr>
          <w:rFonts w:ascii="Calibri" w:hAnsi="Calibri" w:cs="Calibri"/>
          <w:b/>
          <w:bCs/>
          <w:color w:val="2F5496" w:themeColor="accent1" w:themeShade="BF"/>
          <w:sz w:val="24"/>
          <w:szCs w:val="24"/>
        </w:rPr>
        <w:t>Agenda</w:t>
      </w:r>
    </w:p>
    <w:p w14:paraId="43CCB973" w14:textId="181DBDC2" w:rsidR="00790C36" w:rsidRPr="0067305B" w:rsidRDefault="00790C36" w:rsidP="00790C36">
      <w:pPr>
        <w:spacing w:after="0"/>
        <w:rPr>
          <w:rFonts w:ascii="Calibri" w:hAnsi="Calibri" w:cs="Calibri"/>
          <w:b/>
          <w:bCs/>
          <w:color w:val="2F5496" w:themeColor="accent1" w:themeShade="BF"/>
          <w:sz w:val="24"/>
          <w:szCs w:val="24"/>
        </w:rPr>
      </w:pPr>
      <w:r w:rsidRPr="0067305B">
        <w:rPr>
          <w:rFonts w:ascii="Calibri" w:hAnsi="Calibri" w:cs="Calibri"/>
          <w:b/>
          <w:bCs/>
          <w:color w:val="2F5496" w:themeColor="accent1" w:themeShade="BF"/>
          <w:sz w:val="24"/>
          <w:szCs w:val="24"/>
        </w:rPr>
        <w:t xml:space="preserve">1. Apologies for Absence </w:t>
      </w:r>
    </w:p>
    <w:p w14:paraId="1FF33A6F" w14:textId="5BCA5753" w:rsidR="00790C36" w:rsidRPr="002F7956" w:rsidRDefault="00790C36" w:rsidP="00017EC0">
      <w:pPr>
        <w:pStyle w:val="Default"/>
        <w:spacing w:after="120"/>
        <w:ind w:firstLine="720"/>
      </w:pPr>
      <w:r w:rsidRPr="002F7956">
        <w:t>To receive and accept apologies for absence</w:t>
      </w:r>
      <w:r w:rsidR="00696D31" w:rsidRPr="002F7956">
        <w:t>.</w:t>
      </w:r>
    </w:p>
    <w:p w14:paraId="4069708C" w14:textId="5F25A8AC" w:rsidR="00790C36" w:rsidRPr="0067305B" w:rsidRDefault="00790C36" w:rsidP="00790C36">
      <w:pPr>
        <w:spacing w:after="0"/>
        <w:rPr>
          <w:rFonts w:ascii="Calibri" w:hAnsi="Calibri" w:cs="Calibri"/>
          <w:b/>
          <w:bCs/>
          <w:color w:val="2F5496" w:themeColor="accent1" w:themeShade="BF"/>
          <w:sz w:val="24"/>
          <w:szCs w:val="24"/>
        </w:rPr>
      </w:pPr>
      <w:r w:rsidRPr="0067305B">
        <w:rPr>
          <w:rFonts w:ascii="Calibri" w:hAnsi="Calibri" w:cs="Calibri"/>
          <w:b/>
          <w:bCs/>
          <w:color w:val="2F5496" w:themeColor="accent1" w:themeShade="BF"/>
          <w:sz w:val="24"/>
          <w:szCs w:val="24"/>
        </w:rPr>
        <w:t xml:space="preserve">2. Declarations of Interest </w:t>
      </w:r>
    </w:p>
    <w:p w14:paraId="280F74E4" w14:textId="7C84E0A4" w:rsidR="00790C36" w:rsidRPr="002F7956" w:rsidRDefault="00790C36" w:rsidP="009E6F31">
      <w:pPr>
        <w:spacing w:after="120"/>
        <w:rPr>
          <w:rFonts w:ascii="Calibri" w:hAnsi="Calibri" w:cs="Calibri"/>
          <w:sz w:val="24"/>
          <w:szCs w:val="24"/>
        </w:rPr>
      </w:pPr>
      <w:r w:rsidRPr="002F7956">
        <w:rPr>
          <w:rFonts w:ascii="Calibri" w:hAnsi="Calibri" w:cs="Calibri"/>
          <w:b/>
          <w:bCs/>
          <w:color w:val="4472C4" w:themeColor="accent1"/>
          <w:sz w:val="24"/>
          <w:szCs w:val="24"/>
        </w:rPr>
        <w:tab/>
      </w:r>
      <w:r w:rsidRPr="002F7956">
        <w:rPr>
          <w:rFonts w:ascii="Calibri" w:hAnsi="Calibri" w:cs="Calibri"/>
          <w:sz w:val="24"/>
          <w:szCs w:val="24"/>
        </w:rPr>
        <w:t>To receive and record any declarations of interest</w:t>
      </w:r>
      <w:r w:rsidR="00696D31" w:rsidRPr="002F7956">
        <w:rPr>
          <w:rFonts w:ascii="Calibri" w:hAnsi="Calibri" w:cs="Calibri"/>
          <w:sz w:val="24"/>
          <w:szCs w:val="24"/>
        </w:rPr>
        <w:t>.</w:t>
      </w:r>
    </w:p>
    <w:p w14:paraId="5B7F9D7C" w14:textId="13B69EF1" w:rsidR="00790C36" w:rsidRPr="0067305B" w:rsidRDefault="00790C36" w:rsidP="00790C36">
      <w:pPr>
        <w:spacing w:after="0"/>
        <w:rPr>
          <w:rFonts w:ascii="Calibri" w:hAnsi="Calibri" w:cs="Calibri"/>
          <w:b/>
          <w:bCs/>
          <w:color w:val="2F5496" w:themeColor="accent1" w:themeShade="BF"/>
          <w:sz w:val="24"/>
          <w:szCs w:val="24"/>
        </w:rPr>
      </w:pPr>
      <w:r w:rsidRPr="0067305B">
        <w:rPr>
          <w:rFonts w:ascii="Calibri" w:hAnsi="Calibri" w:cs="Calibri"/>
          <w:b/>
          <w:bCs/>
          <w:color w:val="2F5496" w:themeColor="accent1" w:themeShade="BF"/>
          <w:sz w:val="24"/>
          <w:szCs w:val="24"/>
        </w:rPr>
        <w:t xml:space="preserve">3. Minutes of the previous meeting of the </w:t>
      </w:r>
      <w:r w:rsidR="004733B2" w:rsidRPr="0067305B">
        <w:rPr>
          <w:rStyle w:val="Strong"/>
          <w:color w:val="2F5496" w:themeColor="accent1" w:themeShade="BF"/>
          <w:sz w:val="24"/>
          <w:szCs w:val="24"/>
          <w:bdr w:val="none" w:sz="0" w:space="0" w:color="auto" w:frame="1"/>
          <w:shd w:val="clear" w:color="auto" w:fill="FFFFFF"/>
        </w:rPr>
        <w:t>Community Matters</w:t>
      </w:r>
      <w:r w:rsidR="0019267A" w:rsidRPr="0067305B">
        <w:rPr>
          <w:rStyle w:val="Strong"/>
          <w:color w:val="2F5496" w:themeColor="accent1" w:themeShade="BF"/>
          <w:sz w:val="24"/>
          <w:szCs w:val="24"/>
          <w:bdr w:val="none" w:sz="0" w:space="0" w:color="auto" w:frame="1"/>
          <w:shd w:val="clear" w:color="auto" w:fill="FFFFFF"/>
        </w:rPr>
        <w:t xml:space="preserve"> Committee</w:t>
      </w:r>
    </w:p>
    <w:p w14:paraId="49C99076" w14:textId="10132920" w:rsidR="00790C36" w:rsidRPr="002F7956" w:rsidRDefault="00790C36" w:rsidP="007D2071">
      <w:pPr>
        <w:spacing w:after="120"/>
        <w:ind w:left="720"/>
        <w:rPr>
          <w:rFonts w:ascii="Calibri" w:hAnsi="Calibri" w:cs="Calibri"/>
          <w:sz w:val="24"/>
          <w:szCs w:val="24"/>
        </w:rPr>
      </w:pPr>
      <w:r w:rsidRPr="002F7956">
        <w:rPr>
          <w:rFonts w:ascii="Calibri" w:hAnsi="Calibri" w:cs="Calibri"/>
          <w:sz w:val="24"/>
          <w:szCs w:val="24"/>
        </w:rPr>
        <w:t>To receive and a</w:t>
      </w:r>
      <w:r w:rsidR="00535C01">
        <w:rPr>
          <w:rFonts w:ascii="Calibri" w:hAnsi="Calibri" w:cs="Calibri"/>
          <w:sz w:val="24"/>
          <w:szCs w:val="24"/>
        </w:rPr>
        <w:t>pprove</w:t>
      </w:r>
      <w:r w:rsidR="007D2071">
        <w:rPr>
          <w:rFonts w:ascii="Calibri" w:hAnsi="Calibri" w:cs="Calibri"/>
          <w:sz w:val="24"/>
          <w:szCs w:val="24"/>
        </w:rPr>
        <w:t xml:space="preserve"> for signature</w:t>
      </w:r>
      <w:r w:rsidRPr="002F7956">
        <w:rPr>
          <w:rFonts w:ascii="Calibri" w:hAnsi="Calibri" w:cs="Calibri"/>
          <w:sz w:val="24"/>
          <w:szCs w:val="24"/>
        </w:rPr>
        <w:t xml:space="preserve"> the minutes of </w:t>
      </w:r>
      <w:r w:rsidR="0067305B">
        <w:rPr>
          <w:rFonts w:ascii="Calibri" w:hAnsi="Calibri" w:cs="Calibri"/>
          <w:sz w:val="24"/>
          <w:szCs w:val="24"/>
        </w:rPr>
        <w:t xml:space="preserve">the previous meeting held on </w:t>
      </w:r>
      <w:r w:rsidR="007D2071">
        <w:rPr>
          <w:rFonts w:ascii="Calibri" w:hAnsi="Calibri" w:cs="Calibri"/>
          <w:sz w:val="24"/>
          <w:szCs w:val="24"/>
        </w:rPr>
        <w:t>8</w:t>
      </w:r>
      <w:r w:rsidR="007D2071" w:rsidRPr="007D2071">
        <w:rPr>
          <w:rFonts w:ascii="Calibri" w:hAnsi="Calibri" w:cs="Calibri"/>
          <w:sz w:val="24"/>
          <w:szCs w:val="24"/>
          <w:vertAlign w:val="superscript"/>
        </w:rPr>
        <w:t>th</w:t>
      </w:r>
      <w:r w:rsidR="007D2071">
        <w:rPr>
          <w:rFonts w:ascii="Calibri" w:hAnsi="Calibri" w:cs="Calibri"/>
          <w:sz w:val="24"/>
          <w:szCs w:val="24"/>
        </w:rPr>
        <w:t xml:space="preserve"> February 2024.</w:t>
      </w:r>
      <w:r w:rsidR="00430FD6" w:rsidRPr="002F7956">
        <w:rPr>
          <w:rFonts w:ascii="Calibri" w:hAnsi="Calibri" w:cs="Calibri"/>
          <w:sz w:val="24"/>
          <w:szCs w:val="24"/>
        </w:rPr>
        <w:t xml:space="preserve"> </w:t>
      </w:r>
    </w:p>
    <w:p w14:paraId="38A30891" w14:textId="6FBD6AD0" w:rsidR="00322519" w:rsidRPr="007D2071" w:rsidRDefault="00D663B6" w:rsidP="00790C36">
      <w:pPr>
        <w:pStyle w:val="Default"/>
        <w:rPr>
          <w:rStyle w:val="Strong"/>
          <w:color w:val="2F5496" w:themeColor="accent1" w:themeShade="BF"/>
          <w:bdr w:val="none" w:sz="0" w:space="0" w:color="auto" w:frame="1"/>
          <w:shd w:val="clear" w:color="auto" w:fill="FFFFFF"/>
        </w:rPr>
      </w:pPr>
      <w:r w:rsidRPr="007D2071">
        <w:rPr>
          <w:b/>
          <w:bCs/>
          <w:color w:val="2F5496" w:themeColor="accent1" w:themeShade="BF"/>
        </w:rPr>
        <w:t>4</w:t>
      </w:r>
      <w:r w:rsidR="00322519" w:rsidRPr="007D2071">
        <w:rPr>
          <w:b/>
          <w:bCs/>
          <w:color w:val="2F5496" w:themeColor="accent1" w:themeShade="BF"/>
        </w:rPr>
        <w:t xml:space="preserve">. </w:t>
      </w:r>
      <w:r w:rsidR="00322519" w:rsidRPr="007D2071">
        <w:rPr>
          <w:rStyle w:val="Strong"/>
          <w:color w:val="2F5496" w:themeColor="accent1" w:themeShade="BF"/>
          <w:bdr w:val="none" w:sz="0" w:space="0" w:color="auto" w:frame="1"/>
          <w:shd w:val="clear" w:color="auto" w:fill="FFFFFF"/>
        </w:rPr>
        <w:t>Finance</w:t>
      </w:r>
    </w:p>
    <w:p w14:paraId="5347F6C1" w14:textId="3787FB00" w:rsidR="00FE1CF9" w:rsidRPr="002F7956" w:rsidRDefault="00FE1CF9" w:rsidP="00D83942">
      <w:pPr>
        <w:pStyle w:val="Default"/>
        <w:spacing w:after="120"/>
        <w:rPr>
          <w:color w:val="auto"/>
        </w:rPr>
      </w:pPr>
      <w:r w:rsidRPr="002F7956">
        <w:rPr>
          <w:b/>
          <w:bCs/>
          <w:color w:val="365F91"/>
        </w:rPr>
        <w:tab/>
      </w:r>
      <w:r w:rsidR="00D83942" w:rsidRPr="006C7F9E">
        <w:rPr>
          <w:color w:val="auto"/>
        </w:rPr>
        <w:t>T</w:t>
      </w:r>
      <w:r w:rsidRPr="002F7956">
        <w:rPr>
          <w:color w:val="auto"/>
        </w:rPr>
        <w:t xml:space="preserve">o note the committee budget </w:t>
      </w:r>
      <w:r w:rsidR="0051042D">
        <w:rPr>
          <w:color w:val="auto"/>
        </w:rPr>
        <w:t>for the year 2023/24.</w:t>
      </w:r>
      <w:r w:rsidRPr="002F7956">
        <w:rPr>
          <w:color w:val="auto"/>
        </w:rPr>
        <w:tab/>
      </w:r>
    </w:p>
    <w:p w14:paraId="36F1D491" w14:textId="2F679E33" w:rsidR="008F1138" w:rsidRPr="0051042D" w:rsidRDefault="0051042D" w:rsidP="009E6F31">
      <w:pPr>
        <w:pStyle w:val="Default"/>
        <w:rPr>
          <w:b/>
          <w:bCs/>
          <w:color w:val="2F5496" w:themeColor="accent1" w:themeShade="BF"/>
        </w:rPr>
      </w:pPr>
      <w:r w:rsidRPr="0051042D">
        <w:rPr>
          <w:b/>
          <w:bCs/>
          <w:color w:val="2F5496" w:themeColor="accent1" w:themeShade="BF"/>
        </w:rPr>
        <w:t>5</w:t>
      </w:r>
      <w:r w:rsidR="009E6F31" w:rsidRPr="0051042D">
        <w:rPr>
          <w:b/>
          <w:bCs/>
          <w:color w:val="2F5496" w:themeColor="accent1" w:themeShade="BF"/>
        </w:rPr>
        <w:t xml:space="preserve">. </w:t>
      </w:r>
      <w:r w:rsidR="008F1138" w:rsidRPr="0051042D">
        <w:rPr>
          <w:b/>
          <w:bCs/>
          <w:color w:val="2F5496" w:themeColor="accent1" w:themeShade="BF"/>
        </w:rPr>
        <w:t>D-Day 80</w:t>
      </w:r>
      <w:r w:rsidR="008F1138" w:rsidRPr="0051042D">
        <w:rPr>
          <w:b/>
          <w:bCs/>
          <w:color w:val="2F5496" w:themeColor="accent1" w:themeShade="BF"/>
          <w:vertAlign w:val="superscript"/>
        </w:rPr>
        <w:t>th</w:t>
      </w:r>
      <w:r w:rsidR="008F1138" w:rsidRPr="0051042D">
        <w:rPr>
          <w:b/>
          <w:bCs/>
          <w:color w:val="2F5496" w:themeColor="accent1" w:themeShade="BF"/>
        </w:rPr>
        <w:t xml:space="preserve"> Anniversary 6</w:t>
      </w:r>
      <w:r w:rsidR="008F1138" w:rsidRPr="0051042D">
        <w:rPr>
          <w:b/>
          <w:bCs/>
          <w:color w:val="2F5496" w:themeColor="accent1" w:themeShade="BF"/>
          <w:vertAlign w:val="superscript"/>
        </w:rPr>
        <w:t>th</w:t>
      </w:r>
      <w:r w:rsidR="008F1138" w:rsidRPr="0051042D">
        <w:rPr>
          <w:b/>
          <w:bCs/>
          <w:color w:val="2F5496" w:themeColor="accent1" w:themeShade="BF"/>
        </w:rPr>
        <w:t xml:space="preserve"> June 2024</w:t>
      </w:r>
    </w:p>
    <w:p w14:paraId="539844D9" w14:textId="764D0DFD" w:rsidR="008F1138" w:rsidRPr="002F7956" w:rsidRDefault="008F1138" w:rsidP="008F1138">
      <w:pPr>
        <w:pStyle w:val="Default"/>
        <w:spacing w:after="120"/>
        <w:rPr>
          <w:color w:val="auto"/>
        </w:rPr>
      </w:pPr>
      <w:r w:rsidRPr="002F7956">
        <w:rPr>
          <w:b/>
          <w:bCs/>
          <w:color w:val="4472C4" w:themeColor="accent1"/>
        </w:rPr>
        <w:tab/>
      </w:r>
      <w:r w:rsidR="006037BF" w:rsidRPr="002F7956">
        <w:rPr>
          <w:color w:val="auto"/>
        </w:rPr>
        <w:t>To receive a</w:t>
      </w:r>
      <w:r w:rsidR="003F3DFA" w:rsidRPr="002F7956">
        <w:rPr>
          <w:color w:val="auto"/>
        </w:rPr>
        <w:t>n update</w:t>
      </w:r>
      <w:r w:rsidR="006037BF" w:rsidRPr="002F7956">
        <w:rPr>
          <w:color w:val="auto"/>
        </w:rPr>
        <w:t xml:space="preserve"> from the working group (</w:t>
      </w:r>
      <w:r w:rsidR="00CB476B" w:rsidRPr="002F7956">
        <w:rPr>
          <w:color w:val="auto"/>
        </w:rPr>
        <w:t>C</w:t>
      </w:r>
      <w:r w:rsidR="006037BF" w:rsidRPr="002F7956">
        <w:rPr>
          <w:color w:val="auto"/>
        </w:rPr>
        <w:t xml:space="preserve">llr H Brabazon, Cllr S Noyes &amp; Andrew Holman). </w:t>
      </w:r>
    </w:p>
    <w:p w14:paraId="29B68563" w14:textId="47FE5318" w:rsidR="00556BEF" w:rsidRPr="003853D5" w:rsidRDefault="003853D5" w:rsidP="00556BEF">
      <w:pPr>
        <w:pStyle w:val="Default"/>
        <w:rPr>
          <w:rStyle w:val="Strong"/>
          <w:color w:val="2F5496" w:themeColor="accent1" w:themeShade="BF"/>
          <w:bdr w:val="none" w:sz="0" w:space="0" w:color="auto" w:frame="1"/>
          <w:shd w:val="clear" w:color="auto" w:fill="FFFFFF"/>
        </w:rPr>
      </w:pPr>
      <w:r w:rsidRPr="003853D5">
        <w:rPr>
          <w:b/>
          <w:bCs/>
          <w:color w:val="2F5496" w:themeColor="accent1" w:themeShade="BF"/>
        </w:rPr>
        <w:t>6</w:t>
      </w:r>
      <w:r w:rsidR="00556BEF" w:rsidRPr="003853D5">
        <w:rPr>
          <w:b/>
          <w:bCs/>
          <w:color w:val="2F5496" w:themeColor="accent1" w:themeShade="BF"/>
        </w:rPr>
        <w:t xml:space="preserve">. </w:t>
      </w:r>
      <w:r w:rsidR="00556BEF" w:rsidRPr="003853D5">
        <w:rPr>
          <w:rStyle w:val="Strong"/>
          <w:color w:val="2F5496" w:themeColor="accent1" w:themeShade="BF"/>
          <w:bdr w:val="none" w:sz="0" w:space="0" w:color="auto" w:frame="1"/>
          <w:shd w:val="clear" w:color="auto" w:fill="FFFFFF"/>
        </w:rPr>
        <w:t xml:space="preserve">Community Action Day </w:t>
      </w:r>
    </w:p>
    <w:p w14:paraId="2658142A" w14:textId="57BD7EB9" w:rsidR="00556BEF" w:rsidRDefault="00556BEF" w:rsidP="00CF7B1F">
      <w:pPr>
        <w:pStyle w:val="Default"/>
        <w:spacing w:after="120"/>
        <w:rPr>
          <w:rStyle w:val="Strong"/>
          <w:b w:val="0"/>
          <w:bCs w:val="0"/>
          <w:color w:val="auto"/>
          <w:bdr w:val="none" w:sz="0" w:space="0" w:color="auto" w:frame="1"/>
          <w:shd w:val="clear" w:color="auto" w:fill="FFFFFF"/>
        </w:rPr>
      </w:pPr>
      <w:r w:rsidRPr="002F7956">
        <w:rPr>
          <w:rStyle w:val="Strong"/>
          <w:b w:val="0"/>
          <w:bCs w:val="0"/>
          <w:color w:val="auto"/>
          <w:bdr w:val="none" w:sz="0" w:space="0" w:color="auto" w:frame="1"/>
          <w:shd w:val="clear" w:color="auto" w:fill="FFFFFF"/>
        </w:rPr>
        <w:tab/>
        <w:t xml:space="preserve">To </w:t>
      </w:r>
      <w:r w:rsidR="003853D5">
        <w:rPr>
          <w:rStyle w:val="Strong"/>
          <w:b w:val="0"/>
          <w:bCs w:val="0"/>
          <w:color w:val="auto"/>
          <w:bdr w:val="none" w:sz="0" w:space="0" w:color="auto" w:frame="1"/>
          <w:shd w:val="clear" w:color="auto" w:fill="FFFFFF"/>
        </w:rPr>
        <w:t xml:space="preserve">receive an </w:t>
      </w:r>
      <w:r w:rsidR="00C97D94">
        <w:rPr>
          <w:rStyle w:val="Strong"/>
          <w:b w:val="0"/>
          <w:bCs w:val="0"/>
          <w:color w:val="auto"/>
          <w:bdr w:val="none" w:sz="0" w:space="0" w:color="auto" w:frame="1"/>
          <w:shd w:val="clear" w:color="auto" w:fill="FFFFFF"/>
        </w:rPr>
        <w:t>update from Cllr Kenny on Community Action Day 27</w:t>
      </w:r>
      <w:r w:rsidR="00C97D94" w:rsidRPr="00C97D94">
        <w:rPr>
          <w:rStyle w:val="Strong"/>
          <w:b w:val="0"/>
          <w:bCs w:val="0"/>
          <w:color w:val="auto"/>
          <w:bdr w:val="none" w:sz="0" w:space="0" w:color="auto" w:frame="1"/>
          <w:shd w:val="clear" w:color="auto" w:fill="FFFFFF"/>
          <w:vertAlign w:val="superscript"/>
        </w:rPr>
        <w:t>th</w:t>
      </w:r>
      <w:r w:rsidR="00C97D94">
        <w:rPr>
          <w:rStyle w:val="Strong"/>
          <w:b w:val="0"/>
          <w:bCs w:val="0"/>
          <w:color w:val="auto"/>
          <w:bdr w:val="none" w:sz="0" w:space="0" w:color="auto" w:frame="1"/>
          <w:shd w:val="clear" w:color="auto" w:fill="FFFFFF"/>
        </w:rPr>
        <w:t xml:space="preserve"> April 2024</w:t>
      </w:r>
      <w:r w:rsidR="00B713E3" w:rsidRPr="002F7956">
        <w:rPr>
          <w:rStyle w:val="Strong"/>
          <w:b w:val="0"/>
          <w:bCs w:val="0"/>
          <w:color w:val="auto"/>
          <w:bdr w:val="none" w:sz="0" w:space="0" w:color="auto" w:frame="1"/>
          <w:shd w:val="clear" w:color="auto" w:fill="FFFFFF"/>
        </w:rPr>
        <w:t>.</w:t>
      </w:r>
    </w:p>
    <w:p w14:paraId="624F89E1" w14:textId="1E363470" w:rsidR="002F3C69" w:rsidRDefault="002F3C69" w:rsidP="00CF7B1F">
      <w:pPr>
        <w:pStyle w:val="Default"/>
        <w:spacing w:after="120"/>
        <w:rPr>
          <w:rStyle w:val="Strong"/>
          <w:color w:val="2F5496" w:themeColor="accent1" w:themeShade="BF"/>
          <w:bdr w:val="none" w:sz="0" w:space="0" w:color="auto" w:frame="1"/>
          <w:shd w:val="clear" w:color="auto" w:fill="FFFFFF"/>
        </w:rPr>
      </w:pPr>
      <w:r w:rsidRPr="00830C00">
        <w:rPr>
          <w:rStyle w:val="Strong"/>
          <w:color w:val="2F5496" w:themeColor="accent1" w:themeShade="BF"/>
          <w:bdr w:val="none" w:sz="0" w:space="0" w:color="auto" w:frame="1"/>
          <w:shd w:val="clear" w:color="auto" w:fill="FFFFFF"/>
        </w:rPr>
        <w:t>7. Bembridge in Bloom 2024</w:t>
      </w:r>
    </w:p>
    <w:p w14:paraId="75BF9151" w14:textId="2B49B130" w:rsidR="00830C00" w:rsidRPr="009933C5" w:rsidRDefault="00830C00" w:rsidP="00CF7B1F">
      <w:pPr>
        <w:pStyle w:val="Default"/>
        <w:spacing w:after="120"/>
        <w:rPr>
          <w:rStyle w:val="Strong"/>
          <w:b w:val="0"/>
          <w:bCs w:val="0"/>
          <w:color w:val="auto"/>
          <w:bdr w:val="none" w:sz="0" w:space="0" w:color="auto" w:frame="1"/>
          <w:shd w:val="clear" w:color="auto" w:fill="FFFFFF"/>
        </w:rPr>
      </w:pPr>
      <w:r>
        <w:rPr>
          <w:rStyle w:val="Strong"/>
          <w:color w:val="2F5496" w:themeColor="accent1" w:themeShade="BF"/>
          <w:bdr w:val="none" w:sz="0" w:space="0" w:color="auto" w:frame="1"/>
          <w:shd w:val="clear" w:color="auto" w:fill="FFFFFF"/>
        </w:rPr>
        <w:tab/>
      </w:r>
      <w:r w:rsidRPr="009933C5">
        <w:rPr>
          <w:rStyle w:val="Strong"/>
          <w:b w:val="0"/>
          <w:bCs w:val="0"/>
          <w:color w:val="auto"/>
          <w:bdr w:val="none" w:sz="0" w:space="0" w:color="auto" w:frame="1"/>
          <w:shd w:val="clear" w:color="auto" w:fill="FFFFFF"/>
        </w:rPr>
        <w:t xml:space="preserve">To note correspondence from Hose Rhodes </w:t>
      </w:r>
      <w:r w:rsidR="009933C5" w:rsidRPr="009933C5">
        <w:rPr>
          <w:rStyle w:val="Strong"/>
          <w:b w:val="0"/>
          <w:bCs w:val="0"/>
          <w:color w:val="auto"/>
          <w:bdr w:val="none" w:sz="0" w:space="0" w:color="auto" w:frame="1"/>
          <w:shd w:val="clear" w:color="auto" w:fill="FFFFFF"/>
        </w:rPr>
        <w:t>Dickson</w:t>
      </w:r>
      <w:r w:rsidR="009933C5">
        <w:rPr>
          <w:rStyle w:val="Strong"/>
          <w:b w:val="0"/>
          <w:bCs w:val="0"/>
          <w:color w:val="auto"/>
          <w:bdr w:val="none" w:sz="0" w:space="0" w:color="auto" w:frame="1"/>
          <w:shd w:val="clear" w:color="auto" w:fill="FFFFFF"/>
        </w:rPr>
        <w:t>.</w:t>
      </w:r>
    </w:p>
    <w:p w14:paraId="04E4829C" w14:textId="0C01E99E" w:rsidR="009E6F31" w:rsidRPr="00C97D94" w:rsidRDefault="00093FCC" w:rsidP="009E6F31">
      <w:pPr>
        <w:pStyle w:val="Default"/>
        <w:rPr>
          <w:rStyle w:val="Strong"/>
          <w:color w:val="2F5496" w:themeColor="accent1" w:themeShade="BF"/>
          <w:bdr w:val="none" w:sz="0" w:space="0" w:color="auto" w:frame="1"/>
          <w:shd w:val="clear" w:color="auto" w:fill="FFFFFF"/>
        </w:rPr>
      </w:pPr>
      <w:r>
        <w:rPr>
          <w:b/>
          <w:bCs/>
          <w:color w:val="2F5496" w:themeColor="accent1" w:themeShade="BF"/>
        </w:rPr>
        <w:t>8</w:t>
      </w:r>
      <w:r w:rsidR="008F1138" w:rsidRPr="00C97D94">
        <w:rPr>
          <w:b/>
          <w:bCs/>
          <w:color w:val="2F5496" w:themeColor="accent1" w:themeShade="BF"/>
        </w:rPr>
        <w:t xml:space="preserve">. </w:t>
      </w:r>
      <w:r w:rsidR="009E6F31" w:rsidRPr="00C97D94">
        <w:rPr>
          <w:rStyle w:val="Strong"/>
          <w:color w:val="2F5496" w:themeColor="accent1" w:themeShade="BF"/>
          <w:bdr w:val="none" w:sz="0" w:space="0" w:color="auto" w:frame="1"/>
          <w:shd w:val="clear" w:color="auto" w:fill="FFFFFF"/>
        </w:rPr>
        <w:t>Forward Plan</w:t>
      </w:r>
    </w:p>
    <w:p w14:paraId="4D733E30" w14:textId="204652DD" w:rsidR="009E6F31" w:rsidRPr="002F7956" w:rsidRDefault="009E6F31" w:rsidP="009E6F31">
      <w:pPr>
        <w:pStyle w:val="Default"/>
        <w:spacing w:after="120"/>
        <w:rPr>
          <w:rStyle w:val="Strong"/>
          <w:b w:val="0"/>
          <w:bCs w:val="0"/>
          <w:color w:val="auto"/>
          <w:bdr w:val="none" w:sz="0" w:space="0" w:color="auto" w:frame="1"/>
          <w:shd w:val="clear" w:color="auto" w:fill="FFFFFF"/>
        </w:rPr>
      </w:pPr>
      <w:r w:rsidRPr="002F7956">
        <w:rPr>
          <w:rStyle w:val="Strong"/>
          <w:color w:val="4472C4" w:themeColor="accent1"/>
          <w:bdr w:val="none" w:sz="0" w:space="0" w:color="auto" w:frame="1"/>
          <w:shd w:val="clear" w:color="auto" w:fill="FFFFFF"/>
        </w:rPr>
        <w:tab/>
      </w:r>
      <w:r w:rsidRPr="002F7956">
        <w:rPr>
          <w:rStyle w:val="Strong"/>
          <w:b w:val="0"/>
          <w:bCs w:val="0"/>
          <w:color w:val="auto"/>
          <w:bdr w:val="none" w:sz="0" w:space="0" w:color="auto" w:frame="1"/>
          <w:shd w:val="clear" w:color="auto" w:fill="FFFFFF"/>
        </w:rPr>
        <w:t xml:space="preserve">To </w:t>
      </w:r>
      <w:r w:rsidR="006037BF" w:rsidRPr="002F7956">
        <w:rPr>
          <w:rStyle w:val="Strong"/>
          <w:b w:val="0"/>
          <w:bCs w:val="0"/>
          <w:color w:val="auto"/>
          <w:bdr w:val="none" w:sz="0" w:space="0" w:color="auto" w:frame="1"/>
          <w:shd w:val="clear" w:color="auto" w:fill="FFFFFF"/>
        </w:rPr>
        <w:t>review the</w:t>
      </w:r>
      <w:r w:rsidRPr="002F7956">
        <w:rPr>
          <w:rStyle w:val="Strong"/>
          <w:b w:val="0"/>
          <w:bCs w:val="0"/>
          <w:color w:val="auto"/>
          <w:bdr w:val="none" w:sz="0" w:space="0" w:color="auto" w:frame="1"/>
          <w:shd w:val="clear" w:color="auto" w:fill="FFFFFF"/>
        </w:rPr>
        <w:t xml:space="preserve"> items on the committee</w:t>
      </w:r>
      <w:r w:rsidR="007E4E00" w:rsidRPr="002F7956">
        <w:rPr>
          <w:rStyle w:val="Strong"/>
          <w:b w:val="0"/>
          <w:bCs w:val="0"/>
          <w:color w:val="auto"/>
          <w:bdr w:val="none" w:sz="0" w:space="0" w:color="auto" w:frame="1"/>
          <w:shd w:val="clear" w:color="auto" w:fill="FFFFFF"/>
        </w:rPr>
        <w:t>’s</w:t>
      </w:r>
      <w:r w:rsidRPr="002F7956">
        <w:rPr>
          <w:rStyle w:val="Strong"/>
          <w:b w:val="0"/>
          <w:bCs w:val="0"/>
          <w:color w:val="auto"/>
          <w:bdr w:val="none" w:sz="0" w:space="0" w:color="auto" w:frame="1"/>
          <w:shd w:val="clear" w:color="auto" w:fill="FFFFFF"/>
        </w:rPr>
        <w:t xml:space="preserve"> forward plan. </w:t>
      </w:r>
    </w:p>
    <w:p w14:paraId="70EB54A6" w14:textId="52833583" w:rsidR="004E2989" w:rsidRDefault="00442743" w:rsidP="002A037B">
      <w:pPr>
        <w:pStyle w:val="Default"/>
        <w:rPr>
          <w:color w:val="auto"/>
        </w:rPr>
      </w:pPr>
      <w:r w:rsidRPr="002F7956">
        <w:rPr>
          <w:color w:val="auto"/>
        </w:rPr>
        <w:tab/>
      </w:r>
      <w:r w:rsidRPr="002F7956">
        <w:rPr>
          <w:color w:val="auto"/>
        </w:rPr>
        <w:tab/>
      </w:r>
    </w:p>
    <w:p w14:paraId="7A46BC81" w14:textId="77777777" w:rsidR="00280572" w:rsidRDefault="00280572" w:rsidP="002A037B">
      <w:pPr>
        <w:pStyle w:val="Default"/>
        <w:rPr>
          <w:color w:val="auto"/>
        </w:rPr>
      </w:pPr>
    </w:p>
    <w:p w14:paraId="3F1B4DDC" w14:textId="0BDCB4AF" w:rsidR="00280572" w:rsidRPr="00DB212E" w:rsidRDefault="00280572" w:rsidP="002A037B">
      <w:pPr>
        <w:pStyle w:val="Default"/>
        <w:rPr>
          <w:b/>
          <w:bCs/>
          <w:color w:val="2F5496" w:themeColor="accent1" w:themeShade="BF"/>
        </w:rPr>
      </w:pPr>
      <w:r w:rsidRPr="00DB212E">
        <w:rPr>
          <w:b/>
          <w:bCs/>
          <w:color w:val="2F5496" w:themeColor="accent1" w:themeShade="BF"/>
        </w:rPr>
        <w:t>Date of next meeting</w:t>
      </w:r>
      <w:r w:rsidR="00DB212E" w:rsidRPr="00DB212E">
        <w:rPr>
          <w:b/>
          <w:bCs/>
          <w:color w:val="2F5496" w:themeColor="accent1" w:themeShade="BF"/>
        </w:rPr>
        <w:t>:</w:t>
      </w:r>
      <w:r w:rsidRPr="00DB212E">
        <w:rPr>
          <w:b/>
          <w:bCs/>
          <w:color w:val="2F5496" w:themeColor="accent1" w:themeShade="BF"/>
        </w:rPr>
        <w:t xml:space="preserve"> </w:t>
      </w:r>
      <w:r w:rsidR="005031C3" w:rsidRPr="00DB212E">
        <w:rPr>
          <w:b/>
          <w:bCs/>
          <w:color w:val="2F5496" w:themeColor="accent1" w:themeShade="BF"/>
        </w:rPr>
        <w:t>22</w:t>
      </w:r>
      <w:r w:rsidR="005031C3" w:rsidRPr="00DB212E">
        <w:rPr>
          <w:b/>
          <w:bCs/>
          <w:color w:val="2F5496" w:themeColor="accent1" w:themeShade="BF"/>
          <w:vertAlign w:val="superscript"/>
        </w:rPr>
        <w:t>nd</w:t>
      </w:r>
      <w:r w:rsidR="005031C3" w:rsidRPr="00DB212E">
        <w:rPr>
          <w:b/>
          <w:bCs/>
          <w:color w:val="2F5496" w:themeColor="accent1" w:themeShade="BF"/>
        </w:rPr>
        <w:t xml:space="preserve"> May 2024</w:t>
      </w:r>
    </w:p>
    <w:sectPr w:rsidR="00280572" w:rsidRPr="00DB212E" w:rsidSect="00923BBD">
      <w:headerReference w:type="default" r:id="rId10"/>
      <w:pgSz w:w="11906" w:h="16838"/>
      <w:pgMar w:top="851" w:right="1134" w:bottom="567" w:left="130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84A18" w14:textId="77777777" w:rsidR="00923BBD" w:rsidRDefault="00923BBD" w:rsidP="00575EA6">
      <w:pPr>
        <w:spacing w:after="0" w:line="240" w:lineRule="auto"/>
      </w:pPr>
      <w:r>
        <w:separator/>
      </w:r>
    </w:p>
  </w:endnote>
  <w:endnote w:type="continuationSeparator" w:id="0">
    <w:p w14:paraId="46DC4C4D" w14:textId="77777777" w:rsidR="00923BBD" w:rsidRDefault="00923BBD" w:rsidP="00575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E220D" w14:textId="77777777" w:rsidR="00923BBD" w:rsidRDefault="00923BBD" w:rsidP="00575EA6">
      <w:pPr>
        <w:spacing w:after="0" w:line="240" w:lineRule="auto"/>
      </w:pPr>
      <w:r>
        <w:separator/>
      </w:r>
    </w:p>
  </w:footnote>
  <w:footnote w:type="continuationSeparator" w:id="0">
    <w:p w14:paraId="5F4E287D" w14:textId="77777777" w:rsidR="00923BBD" w:rsidRDefault="00923BBD" w:rsidP="00575E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7E93C" w14:textId="7D170220" w:rsidR="00575EA6" w:rsidRDefault="00575EA6">
    <w:pPr>
      <w:pStyle w:val="Header"/>
    </w:pPr>
    <w:r w:rsidRPr="00A24023">
      <w:rPr>
        <w:rFonts w:asciiTheme="majorHAnsi" w:hAnsiTheme="majorHAnsi" w:cstheme="majorHAnsi"/>
        <w:b/>
        <w:bCs/>
        <w:noProof/>
        <w:color w:val="2F5496" w:themeColor="accent1" w:themeShade="BF"/>
        <w:sz w:val="24"/>
        <w:szCs w:val="24"/>
      </w:rPr>
      <w:drawing>
        <wp:anchor distT="0" distB="0" distL="114300" distR="114300" simplePos="0" relativeHeight="251659264" behindDoc="0" locked="0" layoutInCell="1" allowOverlap="1" wp14:anchorId="5B4A668B" wp14:editId="3F578BD1">
          <wp:simplePos x="0" y="0"/>
          <wp:positionH relativeFrom="column">
            <wp:posOffset>-276225</wp:posOffset>
          </wp:positionH>
          <wp:positionV relativeFrom="paragraph">
            <wp:posOffset>-372110</wp:posOffset>
          </wp:positionV>
          <wp:extent cx="6035040" cy="1310640"/>
          <wp:effectExtent l="0" t="0" r="3810" b="3810"/>
          <wp:wrapSquare wrapText="bothSides"/>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040" cy="13106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DEF3E08"/>
    <w:multiLevelType w:val="hybridMultilevel"/>
    <w:tmpl w:val="E94CC352"/>
    <w:lvl w:ilvl="0" w:tplc="D31A0792">
      <w:start w:val="1"/>
      <w:numFmt w:val="lowerLetter"/>
      <w:lvlText w:val="%1)"/>
      <w:lvlJc w:val="left"/>
      <w:rPr>
        <w:rFonts w:ascii="Calibri" w:eastAsiaTheme="minorHAnsi" w:hAnsi="Calibri" w:cs="Calibri"/>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78069D2"/>
    <w:multiLevelType w:val="hybridMultilevel"/>
    <w:tmpl w:val="D8E2161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440076593">
    <w:abstractNumId w:val="0"/>
  </w:num>
  <w:num w:numId="2" w16cid:durableId="7080677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36"/>
    <w:rsid w:val="00003E3C"/>
    <w:rsid w:val="00017EC0"/>
    <w:rsid w:val="00022295"/>
    <w:rsid w:val="000264FB"/>
    <w:rsid w:val="00033C48"/>
    <w:rsid w:val="00093FCC"/>
    <w:rsid w:val="00127ACA"/>
    <w:rsid w:val="001300F1"/>
    <w:rsid w:val="00173B22"/>
    <w:rsid w:val="00190ED6"/>
    <w:rsid w:val="0019267A"/>
    <w:rsid w:val="001E1BF9"/>
    <w:rsid w:val="00234668"/>
    <w:rsid w:val="00280572"/>
    <w:rsid w:val="002A037B"/>
    <w:rsid w:val="002E19D9"/>
    <w:rsid w:val="002F3C69"/>
    <w:rsid w:val="002F7956"/>
    <w:rsid w:val="00322519"/>
    <w:rsid w:val="003466DF"/>
    <w:rsid w:val="003853D5"/>
    <w:rsid w:val="00393248"/>
    <w:rsid w:val="003A7972"/>
    <w:rsid w:val="003D2EA3"/>
    <w:rsid w:val="003F3DFA"/>
    <w:rsid w:val="00417C8C"/>
    <w:rsid w:val="00430FD6"/>
    <w:rsid w:val="004329D1"/>
    <w:rsid w:val="00442743"/>
    <w:rsid w:val="00442C29"/>
    <w:rsid w:val="00450EFB"/>
    <w:rsid w:val="00455D0F"/>
    <w:rsid w:val="00461DA2"/>
    <w:rsid w:val="004733B2"/>
    <w:rsid w:val="004D4273"/>
    <w:rsid w:val="004E2989"/>
    <w:rsid w:val="005031C3"/>
    <w:rsid w:val="0051042D"/>
    <w:rsid w:val="00512540"/>
    <w:rsid w:val="00535C01"/>
    <w:rsid w:val="0055683F"/>
    <w:rsid w:val="00556BEF"/>
    <w:rsid w:val="00571AD8"/>
    <w:rsid w:val="00575EA6"/>
    <w:rsid w:val="005F67C0"/>
    <w:rsid w:val="006037BF"/>
    <w:rsid w:val="0062064A"/>
    <w:rsid w:val="00653917"/>
    <w:rsid w:val="0067305B"/>
    <w:rsid w:val="00685787"/>
    <w:rsid w:val="00696D31"/>
    <w:rsid w:val="006A2EA6"/>
    <w:rsid w:val="006B00FA"/>
    <w:rsid w:val="006C7F9E"/>
    <w:rsid w:val="00752743"/>
    <w:rsid w:val="00775BAC"/>
    <w:rsid w:val="007901C2"/>
    <w:rsid w:val="00790C36"/>
    <w:rsid w:val="00791113"/>
    <w:rsid w:val="007A2BCE"/>
    <w:rsid w:val="007D0CD1"/>
    <w:rsid w:val="007D2071"/>
    <w:rsid w:val="007D73D0"/>
    <w:rsid w:val="007E4E00"/>
    <w:rsid w:val="007E74EB"/>
    <w:rsid w:val="00816BBE"/>
    <w:rsid w:val="00830C00"/>
    <w:rsid w:val="00880B32"/>
    <w:rsid w:val="00895BCF"/>
    <w:rsid w:val="008D24B6"/>
    <w:rsid w:val="008F1138"/>
    <w:rsid w:val="00923BBD"/>
    <w:rsid w:val="00952AB3"/>
    <w:rsid w:val="009933C5"/>
    <w:rsid w:val="009C3612"/>
    <w:rsid w:val="009C6D82"/>
    <w:rsid w:val="009E6F31"/>
    <w:rsid w:val="00A35430"/>
    <w:rsid w:val="00AC4C0E"/>
    <w:rsid w:val="00B50847"/>
    <w:rsid w:val="00B713E3"/>
    <w:rsid w:val="00BB3DE8"/>
    <w:rsid w:val="00BB69EA"/>
    <w:rsid w:val="00BC751F"/>
    <w:rsid w:val="00C03561"/>
    <w:rsid w:val="00C101D8"/>
    <w:rsid w:val="00C20B40"/>
    <w:rsid w:val="00C20D54"/>
    <w:rsid w:val="00C40F5C"/>
    <w:rsid w:val="00C42D17"/>
    <w:rsid w:val="00C97D94"/>
    <w:rsid w:val="00CB43F3"/>
    <w:rsid w:val="00CB476B"/>
    <w:rsid w:val="00CF7B1F"/>
    <w:rsid w:val="00D00F9D"/>
    <w:rsid w:val="00D035F0"/>
    <w:rsid w:val="00D40A85"/>
    <w:rsid w:val="00D478D3"/>
    <w:rsid w:val="00D663B6"/>
    <w:rsid w:val="00D83942"/>
    <w:rsid w:val="00DB212E"/>
    <w:rsid w:val="00EF6893"/>
    <w:rsid w:val="00EF7873"/>
    <w:rsid w:val="00F06CEA"/>
    <w:rsid w:val="00F11EC1"/>
    <w:rsid w:val="00F50DF6"/>
    <w:rsid w:val="00F77652"/>
    <w:rsid w:val="00F8547F"/>
    <w:rsid w:val="00F97192"/>
    <w:rsid w:val="00FA6401"/>
    <w:rsid w:val="00FD06F9"/>
    <w:rsid w:val="00FE1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5AF18"/>
  <w15:chartTrackingRefBased/>
  <w15:docId w15:val="{33AE3B80-B007-4ED1-93C8-4155E1ABD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2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90C36"/>
    <w:pPr>
      <w:autoSpaceDE w:val="0"/>
      <w:autoSpaceDN w:val="0"/>
      <w:adjustRightInd w:val="0"/>
      <w:spacing w:after="0" w:line="240" w:lineRule="auto"/>
    </w:pPr>
    <w:rPr>
      <w:rFonts w:ascii="Calibri" w:hAnsi="Calibri" w:cs="Calibri"/>
      <w:color w:val="000000"/>
      <w:sz w:val="24"/>
      <w:szCs w:val="24"/>
    </w:rPr>
  </w:style>
  <w:style w:type="character" w:styleId="Strong">
    <w:name w:val="Strong"/>
    <w:basedOn w:val="DefaultParagraphFont"/>
    <w:uiPriority w:val="22"/>
    <w:qFormat/>
    <w:rsid w:val="00790C36"/>
    <w:rPr>
      <w:b/>
      <w:bCs/>
    </w:rPr>
  </w:style>
  <w:style w:type="paragraph" w:styleId="Header">
    <w:name w:val="header"/>
    <w:basedOn w:val="Normal"/>
    <w:link w:val="HeaderChar"/>
    <w:uiPriority w:val="99"/>
    <w:unhideWhenUsed/>
    <w:rsid w:val="00575E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5EA6"/>
  </w:style>
  <w:style w:type="paragraph" w:styleId="Footer">
    <w:name w:val="footer"/>
    <w:basedOn w:val="Normal"/>
    <w:link w:val="FooterChar"/>
    <w:uiPriority w:val="99"/>
    <w:unhideWhenUsed/>
    <w:rsid w:val="00575E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5E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26eeafea-0f07-42de-be6b-80974d0d0332" xsi:nil="true"/>
    <lcf76f155ced4ddcb4097134ff3c332f xmlns="26eeafea-0f07-42de-be6b-80974d0d0332">
      <Terms xmlns="http://schemas.microsoft.com/office/infopath/2007/PartnerControls"/>
    </lcf76f155ced4ddcb4097134ff3c332f>
    <TaxCatchAll xmlns="41286119-f5f1-43d7-8664-8db0b1cea9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E7031A40E4DD40A8EB1FC00AF3D10A" ma:contentTypeVersion="13" ma:contentTypeDescription="Create a new document." ma:contentTypeScope="" ma:versionID="13d7ff44219ee10e7c1f8c5b04830f16">
  <xsd:schema xmlns:xsd="http://www.w3.org/2001/XMLSchema" xmlns:xs="http://www.w3.org/2001/XMLSchema" xmlns:p="http://schemas.microsoft.com/office/2006/metadata/properties" xmlns:ns2="26eeafea-0f07-42de-be6b-80974d0d0332" xmlns:ns3="41286119-f5f1-43d7-8664-8db0b1cea993" targetNamespace="http://schemas.microsoft.com/office/2006/metadata/properties" ma:root="true" ma:fieldsID="ac5ba1b8841db7e3b409455d3d364e2f" ns2:_="" ns3:_="">
    <xsd:import namespace="26eeafea-0f07-42de-be6b-80974d0d0332"/>
    <xsd:import namespace="41286119-f5f1-43d7-8664-8db0b1cea99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eeafea-0f07-42de-be6b-80974d0d033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ce834eb-cd71-4f87-bf04-d9bb01b23f5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86119-f5f1-43d7-8664-8db0b1cea99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a025333-cb7a-4ed3-8d85-cd000b566775}" ma:internalName="TaxCatchAll" ma:showField="CatchAllData" ma:web="41286119-f5f1-43d7-8664-8db0b1cea9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22845F-D8DF-4F76-94C9-17EB8774B923}">
  <ds:schemaRefs>
    <ds:schemaRef ds:uri="http://schemas.microsoft.com/sharepoint/v3/contenttype/forms"/>
  </ds:schemaRefs>
</ds:datastoreItem>
</file>

<file path=customXml/itemProps2.xml><?xml version="1.0" encoding="utf-8"?>
<ds:datastoreItem xmlns:ds="http://schemas.openxmlformats.org/officeDocument/2006/customXml" ds:itemID="{D5196999-10E1-4BE4-95AB-ABC1E4701C27}">
  <ds:schemaRefs>
    <ds:schemaRef ds:uri="http://schemas.microsoft.com/office/2006/metadata/properties"/>
    <ds:schemaRef ds:uri="http://schemas.microsoft.com/office/infopath/2007/PartnerControls"/>
    <ds:schemaRef ds:uri="26eeafea-0f07-42de-be6b-80974d0d0332"/>
    <ds:schemaRef ds:uri="41286119-f5f1-43d7-8664-8db0b1cea993"/>
  </ds:schemaRefs>
</ds:datastoreItem>
</file>

<file path=customXml/itemProps3.xml><?xml version="1.0" encoding="utf-8"?>
<ds:datastoreItem xmlns:ds="http://schemas.openxmlformats.org/officeDocument/2006/customXml" ds:itemID="{BD75ABB8-014B-4203-8396-A90CB97CAF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eeafea-0f07-42de-be6b-80974d0d0332"/>
    <ds:schemaRef ds:uri="41286119-f5f1-43d7-8664-8db0b1cea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Bembridge Parish Council Clerk</dc:creator>
  <cp:keywords/>
  <dc:description/>
  <cp:lastModifiedBy>Mark Rochell</cp:lastModifiedBy>
  <cp:revision>18</cp:revision>
  <cp:lastPrinted>2023-01-19T13:55:00Z</cp:lastPrinted>
  <dcterms:created xsi:type="dcterms:W3CDTF">2024-03-27T12:42:00Z</dcterms:created>
  <dcterms:modified xsi:type="dcterms:W3CDTF">2024-03-28T12:09:00Z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0x0101004FE7031A40E4DD40A8EB1FC00AF3D10A</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