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intelligence2.xml" ContentType="application/vnd.ms-office.intelligence2+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F042386" w14:textId="77777777" w:rsidR="00DD2CF7" w:rsidRPr="004448E3" w:rsidRDefault="00DD2CF7" w:rsidP="00DD2CF7">
      <w:pPr>
        <w:spacing w:after="0"/>
        <w:rPr>
          <w:rStyle w:val="normaltextrun"/>
          <w:rFonts w:ascii="Open Sans" w:hAnsi="Open Sans" w:cs="Open Sans"/>
          <w:color w:val="000000" w:themeColor="text1"/>
          <w:lang w:val="en-US"/>
        </w:rPr>
      </w:pPr>
      <w:r w:rsidRPr="004448E3">
        <w:rPr>
          <w:rFonts w:ascii="Open Sans" w:hAnsi="Open Sans" w:cs="Open Sans"/>
          <w:noProof/>
        </w:rPr>
        <w:drawing>
          <wp:anchor distT="0" distB="0" distL="114300" distR="114300" simplePos="0" relativeHeight="251658240" behindDoc="1" locked="0" layoutInCell="1" allowOverlap="1" wp14:anchorId="43B9B6B5" wp14:editId="46A3259B">
            <wp:simplePos x="0" y="0"/>
            <wp:positionH relativeFrom="margin">
              <wp:align>left</wp:align>
            </wp:positionH>
            <wp:positionV relativeFrom="paragraph">
              <wp:posOffset>9525</wp:posOffset>
            </wp:positionV>
            <wp:extent cx="2619375" cy="952500"/>
            <wp:effectExtent l="0" t="0" r="0" b="0"/>
            <wp:wrapTight wrapText="bothSides">
              <wp:wrapPolygon edited="0">
                <wp:start x="3299" y="0"/>
                <wp:lineTo x="2356" y="432"/>
                <wp:lineTo x="157" y="5184"/>
                <wp:lineTo x="157" y="13824"/>
                <wp:lineTo x="314" y="15120"/>
                <wp:lineTo x="2828" y="20736"/>
                <wp:lineTo x="3299" y="21168"/>
                <wp:lineTo x="4399" y="21168"/>
                <wp:lineTo x="5498" y="20736"/>
                <wp:lineTo x="7540" y="15120"/>
                <wp:lineTo x="7540" y="13824"/>
                <wp:lineTo x="16023" y="12096"/>
                <wp:lineTo x="16023" y="8208"/>
                <wp:lineTo x="7697" y="6912"/>
                <wp:lineTo x="7855" y="5184"/>
                <wp:lineTo x="5498" y="432"/>
                <wp:lineTo x="4556" y="0"/>
                <wp:lineTo x="3299" y="0"/>
              </wp:wrapPolygon>
            </wp:wrapTight>
            <wp:docPr id="1" name="Picture 1" descr="C:\Users\TomC\AppData\Local\Microsoft\Windows\Temporary Internet Files\Content.MSO\EE46C36F.tmp"/>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C:\Users\TomC\AppData\Local\Microsoft\Windows\Temporary Internet Files\Content.MSO\EE46C36F.tmp"/>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2619375" cy="952500"/>
                    </a:xfrm>
                    <a:prstGeom prst="rect">
                      <a:avLst/>
                    </a:prstGeom>
                    <a:noFill/>
                    <a:ln>
                      <a:noFill/>
                    </a:ln>
                  </pic:spPr>
                </pic:pic>
              </a:graphicData>
            </a:graphic>
            <wp14:sizeRelH relativeFrom="page">
              <wp14:pctWidth>0</wp14:pctWidth>
            </wp14:sizeRelH>
            <wp14:sizeRelV relativeFrom="page">
              <wp14:pctHeight>0</wp14:pctHeight>
            </wp14:sizeRelV>
          </wp:anchor>
        </w:drawing>
      </w:r>
      <w:r w:rsidRPr="004448E3">
        <w:rPr>
          <w:rStyle w:val="normaltextrun"/>
          <w:rFonts w:ascii="Open Sans" w:hAnsi="Open Sans" w:cs="Open Sans"/>
          <w:color w:val="000000"/>
          <w:shd w:val="clear" w:color="auto" w:fill="FFFFFF"/>
          <w:lang w:val="en-US"/>
        </w:rPr>
        <w:t>                                     </w:t>
      </w:r>
      <w:r>
        <w:rPr>
          <w:noProof/>
        </w:rPr>
        <w:drawing>
          <wp:inline distT="0" distB="0" distL="0" distR="0" wp14:anchorId="7BE67BB4" wp14:editId="5424A4C5">
            <wp:extent cx="2877312" cy="2253894"/>
            <wp:effectExtent l="0" t="0" r="0" b="0"/>
            <wp:docPr id="708879467" name="Picture 708879467" descr="Graphical user interface, application&#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08879467" name="Picture 708879467" descr="Graphical user interface, application&#10;&#10;Description automatically generated"/>
                    <pic:cNvPicPr/>
                  </pic:nvPicPr>
                  <pic:blipFill>
                    <a:blip r:embed="rId10">
                      <a:extLst>
                        <a:ext uri="{28A0092B-C50C-407E-A947-70E740481C1C}">
                          <a14:useLocalDpi xmlns:a14="http://schemas.microsoft.com/office/drawing/2010/main" val="0"/>
                        </a:ext>
                      </a:extLst>
                    </a:blip>
                    <a:stretch>
                      <a:fillRect/>
                    </a:stretch>
                  </pic:blipFill>
                  <pic:spPr>
                    <a:xfrm>
                      <a:off x="0" y="0"/>
                      <a:ext cx="2877312" cy="2253894"/>
                    </a:xfrm>
                    <a:prstGeom prst="rect">
                      <a:avLst/>
                    </a:prstGeom>
                  </pic:spPr>
                </pic:pic>
              </a:graphicData>
            </a:graphic>
          </wp:inline>
        </w:drawing>
      </w:r>
    </w:p>
    <w:p w14:paraId="62660613" w14:textId="66929295" w:rsidR="5E7E4E45" w:rsidRDefault="5E7E4E45" w:rsidP="0F50CEA0">
      <w:pPr>
        <w:spacing w:after="0"/>
        <w:rPr>
          <w:rFonts w:ascii="Open Sans" w:hAnsi="Open Sans" w:cs="Open Sans"/>
          <w:noProof/>
        </w:rPr>
      </w:pPr>
      <w:r w:rsidRPr="0F50CEA0">
        <w:rPr>
          <w:rFonts w:ascii="Open Sans" w:hAnsi="Open Sans" w:cs="Open Sans"/>
          <w:noProof/>
        </w:rPr>
        <w:t>15 June 2023</w:t>
      </w:r>
    </w:p>
    <w:p w14:paraId="42017895" w14:textId="33F316DC" w:rsidR="0F50CEA0" w:rsidRDefault="0F50CEA0" w:rsidP="0F50CEA0">
      <w:pPr>
        <w:spacing w:after="0"/>
        <w:rPr>
          <w:rFonts w:ascii="Open Sans" w:hAnsi="Open Sans" w:cs="Open Sans"/>
          <w:noProof/>
        </w:rPr>
      </w:pPr>
    </w:p>
    <w:p w14:paraId="6075893E" w14:textId="2C573DC6" w:rsidR="5E7E4E45" w:rsidRDefault="5E7E4E45" w:rsidP="0F50CEA0">
      <w:pPr>
        <w:spacing w:after="0"/>
        <w:rPr>
          <w:rFonts w:ascii="Open Sans" w:hAnsi="Open Sans" w:cs="Open Sans"/>
          <w:noProof/>
        </w:rPr>
      </w:pPr>
      <w:r w:rsidRPr="0F50CEA0">
        <w:rPr>
          <w:rFonts w:ascii="Open Sans" w:hAnsi="Open Sans" w:cs="Open Sans"/>
          <w:noProof/>
        </w:rPr>
        <w:t>Bembridge Parish Council</w:t>
      </w:r>
    </w:p>
    <w:p w14:paraId="4113F35F" w14:textId="77777777" w:rsidR="00DD2CF7" w:rsidRPr="004448E3" w:rsidRDefault="00DD2CF7" w:rsidP="00DD2CF7">
      <w:pPr>
        <w:spacing w:after="0"/>
        <w:rPr>
          <w:rStyle w:val="eop"/>
          <w:rFonts w:ascii="Open Sans" w:hAnsi="Open Sans" w:cs="Open Sans"/>
          <w:color w:val="000000"/>
          <w:shd w:val="clear" w:color="auto" w:fill="FFFFFF"/>
        </w:rPr>
      </w:pPr>
    </w:p>
    <w:p w14:paraId="356C6C43" w14:textId="77777777" w:rsidR="00DD2CF7" w:rsidRPr="004448E3" w:rsidRDefault="00DD2CF7" w:rsidP="00DD2CF7">
      <w:pPr>
        <w:spacing w:after="0"/>
        <w:rPr>
          <w:rStyle w:val="eop"/>
          <w:rFonts w:ascii="Open Sans" w:hAnsi="Open Sans" w:cs="Open Sans"/>
          <w:color w:val="000000"/>
          <w:shd w:val="clear" w:color="auto" w:fill="FFFFFF"/>
        </w:rPr>
      </w:pPr>
      <w:r w:rsidRPr="004448E3">
        <w:rPr>
          <w:rStyle w:val="eop"/>
          <w:rFonts w:ascii="Open Sans" w:hAnsi="Open Sans" w:cs="Open Sans"/>
          <w:color w:val="000000"/>
          <w:shd w:val="clear" w:color="auto" w:fill="FFFFFF"/>
        </w:rPr>
        <w:t>Dear</w:t>
      </w:r>
      <w:r>
        <w:rPr>
          <w:rStyle w:val="eop"/>
          <w:rFonts w:ascii="Open Sans" w:hAnsi="Open Sans" w:cs="Open Sans"/>
          <w:color w:val="000000"/>
          <w:shd w:val="clear" w:color="auto" w:fill="FFFFFF"/>
        </w:rPr>
        <w:t xml:space="preserve"> Chair and Council members, </w:t>
      </w:r>
    </w:p>
    <w:p w14:paraId="1C147973" w14:textId="1BB59445" w:rsidR="1945B5E5" w:rsidRDefault="1945B5E5" w:rsidP="1945B5E5">
      <w:pPr>
        <w:spacing w:after="0"/>
        <w:rPr>
          <w:rStyle w:val="eop"/>
          <w:rFonts w:ascii="Open Sans" w:hAnsi="Open Sans" w:cs="Open Sans"/>
          <w:color w:val="000000" w:themeColor="text1"/>
        </w:rPr>
      </w:pPr>
    </w:p>
    <w:p w14:paraId="4509D9E5" w14:textId="03D66D54" w:rsidR="5B5A0B46" w:rsidRDefault="5B5A0B46">
      <w:r w:rsidRPr="0F50CEA0">
        <w:rPr>
          <w:rFonts w:ascii="Open Sans" w:eastAsia="Open Sans" w:hAnsi="Open Sans" w:cs="Open Sans"/>
          <w:color w:val="000000" w:themeColor="text1"/>
        </w:rPr>
        <w:t xml:space="preserve">Citizens Advice Isle of Wight is a local independent charity and continues to provide free, impartial, and independent advice to anyone who needs it. We hold the Advice Quality Standard for the quality of advice we give, and our advisers go through a comprehensive training program to ensure they meet the standards required to offer a trusted service for Islanders.  </w:t>
      </w:r>
    </w:p>
    <w:p w14:paraId="6E5508BA" w14:textId="0D3681BF" w:rsidR="5B5A0B46" w:rsidRDefault="5B5A0B46">
      <w:r w:rsidRPr="0F50CEA0">
        <w:rPr>
          <w:rFonts w:ascii="Calibri" w:eastAsia="Calibri" w:hAnsi="Calibri" w:cs="Calibri"/>
        </w:rPr>
        <w:t xml:space="preserve"> </w:t>
      </w:r>
      <w:r w:rsidRPr="0F50CEA0">
        <w:rPr>
          <w:rFonts w:ascii="Open Sans" w:eastAsia="Open Sans" w:hAnsi="Open Sans" w:cs="Open Sans"/>
          <w:lang w:val="en-US"/>
        </w:rPr>
        <w:t>Over the last three years we have continued</w:t>
      </w:r>
      <w:r w:rsidRPr="0F50CEA0">
        <w:rPr>
          <w:rFonts w:ascii="Arial" w:eastAsia="Arial" w:hAnsi="Arial" w:cs="Arial"/>
          <w:lang w:val="en-US"/>
        </w:rPr>
        <w:t> </w:t>
      </w:r>
      <w:r w:rsidRPr="0F50CEA0">
        <w:rPr>
          <w:rFonts w:ascii="Open Sans" w:eastAsia="Open Sans" w:hAnsi="Open Sans" w:cs="Open Sans"/>
          <w:lang w:val="en-US"/>
        </w:rPr>
        <w:t xml:space="preserve">to adapt our services to the new and varied demands placed on us all by the pandemic, the </w:t>
      </w:r>
      <w:proofErr w:type="gramStart"/>
      <w:r w:rsidRPr="0F50CEA0">
        <w:rPr>
          <w:rFonts w:ascii="Open Sans" w:eastAsia="Open Sans" w:hAnsi="Open Sans" w:cs="Open Sans"/>
          <w:lang w:val="en-US"/>
        </w:rPr>
        <w:t>cost of living</w:t>
      </w:r>
      <w:proofErr w:type="gramEnd"/>
      <w:r w:rsidRPr="0F50CEA0">
        <w:rPr>
          <w:rFonts w:ascii="Open Sans" w:eastAsia="Open Sans" w:hAnsi="Open Sans" w:cs="Open Sans"/>
          <w:lang w:val="en-US"/>
        </w:rPr>
        <w:t xml:space="preserve"> crisis and new preferred communication channels.</w:t>
      </w:r>
      <w:r w:rsidRPr="0F50CEA0">
        <w:rPr>
          <w:rFonts w:ascii="Arial" w:eastAsia="Arial" w:hAnsi="Arial" w:cs="Arial"/>
        </w:rPr>
        <w:t>  </w:t>
      </w:r>
      <w:r w:rsidRPr="0F50CEA0">
        <w:rPr>
          <w:rFonts w:ascii="Open Sans" w:eastAsia="Open Sans" w:hAnsi="Open Sans" w:cs="Open Sans"/>
        </w:rPr>
        <w:t>All our Advisers have needed laptops and phones to work from home</w:t>
      </w:r>
      <w:r w:rsidRPr="0F50CEA0">
        <w:rPr>
          <w:rFonts w:ascii="Arial" w:eastAsia="Arial" w:hAnsi="Arial" w:cs="Arial"/>
        </w:rPr>
        <w:t> </w:t>
      </w:r>
      <w:r w:rsidRPr="0F50CEA0">
        <w:rPr>
          <w:rFonts w:ascii="Open Sans" w:eastAsia="Open Sans" w:hAnsi="Open Sans" w:cs="Open Sans"/>
        </w:rPr>
        <w:t>or in the community. W</w:t>
      </w:r>
      <w:proofErr w:type="spellStart"/>
      <w:r w:rsidRPr="0F50CEA0">
        <w:rPr>
          <w:rFonts w:ascii="Open Sans" w:eastAsia="Open Sans" w:hAnsi="Open Sans" w:cs="Open Sans"/>
          <w:lang w:val="en-US"/>
        </w:rPr>
        <w:t>e</w:t>
      </w:r>
      <w:proofErr w:type="spellEnd"/>
      <w:r w:rsidRPr="0F50CEA0">
        <w:rPr>
          <w:rFonts w:ascii="Open Sans" w:eastAsia="Open Sans" w:hAnsi="Open Sans" w:cs="Open Sans"/>
          <w:lang w:val="en-US"/>
        </w:rPr>
        <w:t xml:space="preserve"> are</w:t>
      </w:r>
      <w:r w:rsidRPr="0F50CEA0">
        <w:rPr>
          <w:rFonts w:ascii="Arial" w:eastAsia="Arial" w:hAnsi="Arial" w:cs="Arial"/>
          <w:lang w:val="en-US"/>
        </w:rPr>
        <w:t> </w:t>
      </w:r>
      <w:r w:rsidRPr="0F50CEA0">
        <w:rPr>
          <w:rFonts w:ascii="Open Sans" w:eastAsia="Open Sans" w:hAnsi="Open Sans" w:cs="Open Sans"/>
          <w:lang w:val="en-US"/>
        </w:rPr>
        <w:t>very proud</w:t>
      </w:r>
      <w:r w:rsidRPr="0F50CEA0">
        <w:rPr>
          <w:rFonts w:ascii="Arial" w:eastAsia="Arial" w:hAnsi="Arial" w:cs="Arial"/>
          <w:lang w:val="en-US"/>
        </w:rPr>
        <w:t> </w:t>
      </w:r>
      <w:r w:rsidRPr="0F50CEA0">
        <w:rPr>
          <w:rFonts w:ascii="Open Sans" w:eastAsia="Open Sans" w:hAnsi="Open Sans" w:cs="Open Sans"/>
          <w:lang w:val="en-US"/>
        </w:rPr>
        <w:t xml:space="preserve">of the service they have </w:t>
      </w:r>
      <w:proofErr w:type="gramStart"/>
      <w:r w:rsidRPr="0F50CEA0">
        <w:rPr>
          <w:rFonts w:ascii="Open Sans" w:eastAsia="Open Sans" w:hAnsi="Open Sans" w:cs="Open Sans"/>
          <w:lang w:val="en-US"/>
        </w:rPr>
        <w:t>delivered, and</w:t>
      </w:r>
      <w:proofErr w:type="gramEnd"/>
      <w:r w:rsidRPr="0F50CEA0">
        <w:rPr>
          <w:rFonts w:ascii="Open Sans" w:eastAsia="Open Sans" w:hAnsi="Open Sans" w:cs="Open Sans"/>
          <w:lang w:val="en-US"/>
        </w:rPr>
        <w:t xml:space="preserve"> are extremely confident that they will meet and overcome the expected challenges</w:t>
      </w:r>
      <w:r w:rsidRPr="0F50CEA0">
        <w:rPr>
          <w:rFonts w:ascii="Arial" w:eastAsia="Arial" w:hAnsi="Arial" w:cs="Arial"/>
          <w:lang w:val="en-US"/>
        </w:rPr>
        <w:t> </w:t>
      </w:r>
      <w:r w:rsidRPr="0F50CEA0">
        <w:rPr>
          <w:rFonts w:ascii="Open Sans" w:eastAsia="Open Sans" w:hAnsi="Open Sans" w:cs="Open Sans"/>
          <w:lang w:val="en-US"/>
        </w:rPr>
        <w:t>which are now</w:t>
      </w:r>
      <w:r w:rsidRPr="0F50CEA0">
        <w:rPr>
          <w:rFonts w:ascii="Arial" w:eastAsia="Arial" w:hAnsi="Arial" w:cs="Arial"/>
          <w:lang w:val="en-US"/>
        </w:rPr>
        <w:t> </w:t>
      </w:r>
      <w:r w:rsidRPr="0F50CEA0">
        <w:rPr>
          <w:rFonts w:ascii="Open Sans" w:eastAsia="Open Sans" w:hAnsi="Open Sans" w:cs="Open Sans"/>
          <w:lang w:val="en-US"/>
        </w:rPr>
        <w:t>surfacing</w:t>
      </w:r>
      <w:r w:rsidRPr="0F50CEA0">
        <w:rPr>
          <w:rFonts w:ascii="Arial" w:eastAsia="Arial" w:hAnsi="Arial" w:cs="Arial"/>
          <w:lang w:val="en-US"/>
        </w:rPr>
        <w:t> </w:t>
      </w:r>
      <w:r w:rsidRPr="0F50CEA0">
        <w:rPr>
          <w:rFonts w:ascii="Open Sans" w:eastAsia="Open Sans" w:hAnsi="Open Sans" w:cs="Open Sans"/>
          <w:lang w:val="en-US"/>
        </w:rPr>
        <w:t>on</w:t>
      </w:r>
      <w:r w:rsidRPr="0F50CEA0">
        <w:rPr>
          <w:rFonts w:ascii="Arial" w:eastAsia="Arial" w:hAnsi="Arial" w:cs="Arial"/>
          <w:lang w:val="en-US"/>
        </w:rPr>
        <w:t> </w:t>
      </w:r>
      <w:r w:rsidRPr="0F50CEA0">
        <w:rPr>
          <w:rFonts w:ascii="Open Sans" w:eastAsia="Open Sans" w:hAnsi="Open Sans" w:cs="Open Sans"/>
          <w:lang w:val="en-US"/>
        </w:rPr>
        <w:t>the</w:t>
      </w:r>
      <w:r w:rsidRPr="0F50CEA0">
        <w:rPr>
          <w:rFonts w:ascii="Arial" w:eastAsia="Arial" w:hAnsi="Arial" w:cs="Arial"/>
          <w:lang w:val="en-US"/>
        </w:rPr>
        <w:t> Island. </w:t>
      </w:r>
      <w:r w:rsidRPr="0F50CEA0">
        <w:rPr>
          <w:rFonts w:ascii="Arial" w:eastAsia="Arial" w:hAnsi="Arial" w:cs="Arial"/>
        </w:rPr>
        <w:t>   </w:t>
      </w:r>
      <w:r w:rsidRPr="0F50CEA0">
        <w:rPr>
          <w:rFonts w:ascii="Open Sans" w:eastAsia="Open Sans" w:hAnsi="Open Sans" w:cs="Open Sans"/>
        </w:rPr>
        <w:t xml:space="preserve"> </w:t>
      </w:r>
    </w:p>
    <w:p w14:paraId="6BE8D711" w14:textId="3D4C97C2" w:rsidR="5B5A0B46" w:rsidRDefault="5B5A0B46" w:rsidP="0F50CEA0">
      <w:pPr>
        <w:rPr>
          <w:rFonts w:ascii="Calibri" w:eastAsia="Calibri" w:hAnsi="Calibri" w:cs="Calibri"/>
        </w:rPr>
      </w:pPr>
      <w:r w:rsidRPr="0F50CEA0">
        <w:rPr>
          <w:rFonts w:ascii="Segoe UI" w:eastAsia="Segoe UI" w:hAnsi="Segoe UI" w:cs="Segoe UI"/>
          <w:sz w:val="18"/>
          <w:szCs w:val="18"/>
        </w:rPr>
        <w:t xml:space="preserve">  </w:t>
      </w:r>
    </w:p>
    <w:p w14:paraId="13E33D4F" w14:textId="67EE8E6A" w:rsidR="5B5A0B46" w:rsidRDefault="5B5A0B46">
      <w:r w:rsidRPr="0F50CEA0">
        <w:rPr>
          <w:rFonts w:ascii="Open Sans" w:eastAsia="Open Sans" w:hAnsi="Open Sans" w:cs="Open Sans"/>
          <w:b/>
          <w:bCs/>
        </w:rPr>
        <w:t xml:space="preserve">What Have We Been Doing? </w:t>
      </w:r>
      <w:r w:rsidRPr="0F50CEA0">
        <w:rPr>
          <w:rFonts w:ascii="Open Sans" w:eastAsia="Open Sans" w:hAnsi="Open Sans" w:cs="Open Sans"/>
        </w:rPr>
        <w:t xml:space="preserve"> </w:t>
      </w:r>
    </w:p>
    <w:p w14:paraId="7EFB1E8E" w14:textId="3F0B80E1" w:rsidR="5B5A0B46" w:rsidRDefault="5B5A0B46">
      <w:r w:rsidRPr="0F50CEA0">
        <w:rPr>
          <w:rFonts w:ascii="Arial" w:eastAsia="Arial" w:hAnsi="Arial" w:cs="Arial"/>
        </w:rPr>
        <w:t> </w:t>
      </w:r>
      <w:r w:rsidRPr="0F50CEA0">
        <w:rPr>
          <w:rFonts w:ascii="Open Sans" w:eastAsia="Open Sans" w:hAnsi="Open Sans" w:cs="Open Sans"/>
        </w:rPr>
        <w:t xml:space="preserve"> Our Advice First Aid project, launched just before the pandemic started, now benefits</w:t>
      </w:r>
      <w:r w:rsidRPr="0F50CEA0">
        <w:rPr>
          <w:rFonts w:ascii="Arial" w:eastAsia="Arial" w:hAnsi="Arial" w:cs="Arial"/>
        </w:rPr>
        <w:t> </w:t>
      </w:r>
      <w:r w:rsidRPr="0F50CEA0">
        <w:rPr>
          <w:rFonts w:ascii="Open Sans" w:eastAsia="Open Sans" w:hAnsi="Open Sans" w:cs="Open Sans"/>
        </w:rPr>
        <w:t xml:space="preserve">from Citizens Advice having trained over 200 signposting volunteers across the Island. Advice First Aiders (AFAs) are local community trusted sources of information such as librarians, councillors, clerks, hairdressers, charity workers and school secretaries, who use our local website Isle Find It to signpost services available where they live or work. We recruited many people running the amazing Warm Spaces that ran over the winter during the current cost of living crisis. </w:t>
      </w:r>
    </w:p>
    <w:p w14:paraId="4D0D4F4F" w14:textId="4ED83414" w:rsidR="5B5A0B46" w:rsidRDefault="5B5A0B46">
      <w:r w:rsidRPr="0F50CEA0">
        <w:rPr>
          <w:rFonts w:ascii="Segoe UI" w:eastAsia="Segoe UI" w:hAnsi="Segoe UI" w:cs="Segoe UI"/>
          <w:sz w:val="18"/>
          <w:szCs w:val="18"/>
        </w:rPr>
        <w:t xml:space="preserve">  </w:t>
      </w:r>
      <w:r w:rsidRPr="0F50CEA0">
        <w:rPr>
          <w:rFonts w:ascii="Open Sans" w:eastAsia="Open Sans" w:hAnsi="Open Sans" w:cs="Open Sans"/>
          <w:lang w:val="en-US"/>
        </w:rPr>
        <w:t xml:space="preserve">We answered even more telephone calls from worried Islanders (over 800 calls per month) whilst still being available to have face-to-face appointments when needed at the Advice </w:t>
      </w:r>
      <w:proofErr w:type="spellStart"/>
      <w:r w:rsidRPr="0F50CEA0">
        <w:rPr>
          <w:rFonts w:ascii="Open Sans" w:eastAsia="Open Sans" w:hAnsi="Open Sans" w:cs="Open Sans"/>
          <w:lang w:val="en-US"/>
        </w:rPr>
        <w:t>Centres</w:t>
      </w:r>
      <w:proofErr w:type="spellEnd"/>
      <w:r w:rsidRPr="0F50CEA0">
        <w:rPr>
          <w:rFonts w:ascii="Open Sans" w:eastAsia="Open Sans" w:hAnsi="Open Sans" w:cs="Open Sans"/>
          <w:lang w:val="en-US"/>
        </w:rPr>
        <w:t xml:space="preserve"> in Newport and </w:t>
      </w:r>
      <w:r w:rsidRPr="0F50CEA0">
        <w:rPr>
          <w:rFonts w:ascii="Open Sans" w:eastAsia="Open Sans" w:hAnsi="Open Sans" w:cs="Open Sans"/>
          <w:lang w:val="en-US"/>
        </w:rPr>
        <w:lastRenderedPageBreak/>
        <w:t>Ryde or other community venues. We do our best to have advisers at the Foodbanks and the Our Place events in Freshwater and Ventnor.</w:t>
      </w:r>
      <w:r w:rsidRPr="0F50CEA0">
        <w:rPr>
          <w:rFonts w:ascii="Open Sans" w:eastAsia="Open Sans" w:hAnsi="Open Sans" w:cs="Open Sans"/>
        </w:rPr>
        <w:t xml:space="preserve"> </w:t>
      </w:r>
    </w:p>
    <w:p w14:paraId="50746EA7" w14:textId="25696D77" w:rsidR="5B5A0B46" w:rsidRDefault="5B5A0B46">
      <w:r w:rsidRPr="0F50CEA0">
        <w:rPr>
          <w:rFonts w:ascii="Open Sans" w:eastAsia="Open Sans" w:hAnsi="Open Sans" w:cs="Open Sans"/>
        </w:rPr>
        <w:t xml:space="preserve"> </w:t>
      </w:r>
      <w:r w:rsidRPr="0F50CEA0">
        <w:rPr>
          <w:rFonts w:ascii="Open Sans" w:eastAsia="Open Sans" w:hAnsi="Open Sans" w:cs="Open Sans"/>
          <w:lang w:val="en-US"/>
        </w:rPr>
        <w:t>We have collectively raised the income for our clients to over £1.1 million and resolved around £400,000 of problem debts.</w:t>
      </w:r>
      <w:r w:rsidRPr="0F50CEA0">
        <w:rPr>
          <w:rFonts w:ascii="Open Sans" w:eastAsia="Open Sans" w:hAnsi="Open Sans" w:cs="Open Sans"/>
        </w:rPr>
        <w:t xml:space="preserve"> </w:t>
      </w:r>
    </w:p>
    <w:p w14:paraId="7744FC52" w14:textId="50A6939E" w:rsidR="5B5A0B46" w:rsidRDefault="5B5A0B46" w:rsidP="0F50CEA0">
      <w:pPr>
        <w:rPr>
          <w:rFonts w:ascii="Open Sans" w:eastAsia="Open Sans" w:hAnsi="Open Sans" w:cs="Open Sans"/>
        </w:rPr>
      </w:pPr>
      <w:r w:rsidRPr="0F50CEA0">
        <w:rPr>
          <w:rFonts w:ascii="Open Sans" w:eastAsia="Open Sans" w:hAnsi="Open Sans" w:cs="Open Sans"/>
        </w:rPr>
        <w:t xml:space="preserve"> </w:t>
      </w:r>
    </w:p>
    <w:p w14:paraId="076A3E67" w14:textId="0A527AD3" w:rsidR="5B5A0B46" w:rsidRDefault="5B5A0B46" w:rsidP="0F50CEA0">
      <w:pPr>
        <w:rPr>
          <w:rFonts w:ascii="Open Sans" w:eastAsia="Open Sans" w:hAnsi="Open Sans" w:cs="Open Sans"/>
          <w:b/>
          <w:bCs/>
        </w:rPr>
      </w:pPr>
      <w:r w:rsidRPr="0F50CEA0">
        <w:rPr>
          <w:rFonts w:ascii="Open Sans" w:eastAsia="Open Sans" w:hAnsi="Open Sans" w:cs="Open Sans"/>
          <w:b/>
          <w:bCs/>
        </w:rPr>
        <w:t xml:space="preserve">Focus on </w:t>
      </w:r>
      <w:r w:rsidR="4E8D97D4" w:rsidRPr="0F50CEA0">
        <w:rPr>
          <w:rFonts w:ascii="Open Sans" w:eastAsia="Open Sans" w:hAnsi="Open Sans" w:cs="Open Sans"/>
          <w:b/>
          <w:bCs/>
        </w:rPr>
        <w:t>Bembridge</w:t>
      </w:r>
    </w:p>
    <w:p w14:paraId="39408942" w14:textId="0D974BA3" w:rsidR="5B5A0B46" w:rsidRDefault="5B5A0B46">
      <w:r w:rsidRPr="1945B5E5">
        <w:rPr>
          <w:rFonts w:ascii="Arial" w:eastAsia="Arial" w:hAnsi="Arial" w:cs="Arial"/>
        </w:rPr>
        <w:t> </w:t>
      </w:r>
      <w:r w:rsidRPr="1945B5E5">
        <w:rPr>
          <w:rFonts w:ascii="Open Sans" w:eastAsia="Open Sans" w:hAnsi="Open Sans" w:cs="Open Sans"/>
          <w:lang w:val="en-US"/>
        </w:rPr>
        <w:t>Between 1.04.22 and</w:t>
      </w:r>
      <w:r w:rsidRPr="1945B5E5">
        <w:rPr>
          <w:rFonts w:ascii="Arial" w:eastAsia="Arial" w:hAnsi="Arial" w:cs="Arial"/>
          <w:lang w:val="en-US"/>
        </w:rPr>
        <w:t> </w:t>
      </w:r>
      <w:r w:rsidRPr="1945B5E5">
        <w:rPr>
          <w:rFonts w:ascii="Open Sans" w:eastAsia="Open Sans" w:hAnsi="Open Sans" w:cs="Open Sans"/>
          <w:lang w:val="en-US"/>
        </w:rPr>
        <w:t>31.03.23,</w:t>
      </w:r>
      <w:r w:rsidRPr="1945B5E5">
        <w:rPr>
          <w:rFonts w:ascii="Arial" w:eastAsia="Arial" w:hAnsi="Arial" w:cs="Arial"/>
          <w:lang w:val="en-US"/>
        </w:rPr>
        <w:t> </w:t>
      </w:r>
      <w:r w:rsidRPr="1945B5E5">
        <w:rPr>
          <w:rFonts w:ascii="Open Sans" w:eastAsia="Open Sans" w:hAnsi="Open Sans" w:cs="Open Sans"/>
          <w:lang w:val="en-US"/>
        </w:rPr>
        <w:t>we advised</w:t>
      </w:r>
      <w:r w:rsidRPr="1945B5E5">
        <w:rPr>
          <w:rFonts w:ascii="Arial" w:eastAsia="Arial" w:hAnsi="Arial" w:cs="Arial"/>
          <w:lang w:val="en-US"/>
        </w:rPr>
        <w:t> </w:t>
      </w:r>
      <w:r w:rsidRPr="1945B5E5">
        <w:rPr>
          <w:rFonts w:ascii="Open Sans" w:eastAsia="Open Sans" w:hAnsi="Open Sans" w:cs="Open Sans"/>
          <w:lang w:val="en-US"/>
        </w:rPr>
        <w:t>7</w:t>
      </w:r>
      <w:r w:rsidR="21970FC7" w:rsidRPr="1945B5E5">
        <w:rPr>
          <w:rFonts w:ascii="Open Sans" w:eastAsia="Open Sans" w:hAnsi="Open Sans" w:cs="Open Sans"/>
          <w:lang w:val="en-US"/>
        </w:rPr>
        <w:t>0</w:t>
      </w:r>
      <w:r w:rsidRPr="1945B5E5">
        <w:rPr>
          <w:rFonts w:ascii="Open Sans" w:eastAsia="Open Sans" w:hAnsi="Open Sans" w:cs="Open Sans"/>
          <w:lang w:val="en-US"/>
        </w:rPr>
        <w:t xml:space="preserve"> clients with a total of </w:t>
      </w:r>
      <w:r w:rsidR="67594A88" w:rsidRPr="1945B5E5">
        <w:rPr>
          <w:rFonts w:ascii="Open Sans" w:eastAsia="Open Sans" w:hAnsi="Open Sans" w:cs="Open Sans"/>
          <w:lang w:val="en-US"/>
        </w:rPr>
        <w:t>174</w:t>
      </w:r>
      <w:r w:rsidRPr="1945B5E5">
        <w:rPr>
          <w:rFonts w:ascii="Arial" w:eastAsia="Arial" w:hAnsi="Arial" w:cs="Arial"/>
          <w:lang w:val="en-US"/>
        </w:rPr>
        <w:t> </w:t>
      </w:r>
      <w:r w:rsidRPr="1945B5E5">
        <w:rPr>
          <w:rFonts w:ascii="Open Sans" w:eastAsia="Open Sans" w:hAnsi="Open Sans" w:cs="Open Sans"/>
          <w:lang w:val="en-US"/>
        </w:rPr>
        <w:t>issues</w:t>
      </w:r>
      <w:r w:rsidRPr="1945B5E5">
        <w:rPr>
          <w:rFonts w:ascii="Arial" w:eastAsia="Arial" w:hAnsi="Arial" w:cs="Arial"/>
          <w:lang w:val="en-US"/>
        </w:rPr>
        <w:t> </w:t>
      </w:r>
      <w:r w:rsidRPr="1945B5E5">
        <w:rPr>
          <w:rFonts w:ascii="Open Sans" w:eastAsia="Open Sans" w:hAnsi="Open Sans" w:cs="Open Sans"/>
          <w:lang w:val="en-US"/>
        </w:rPr>
        <w:t>from</w:t>
      </w:r>
      <w:r w:rsidRPr="1945B5E5">
        <w:rPr>
          <w:rFonts w:ascii="Arial" w:eastAsia="Arial" w:hAnsi="Arial" w:cs="Arial"/>
          <w:lang w:val="en-US"/>
        </w:rPr>
        <w:t> </w:t>
      </w:r>
      <w:r w:rsidRPr="1945B5E5">
        <w:rPr>
          <w:rFonts w:ascii="Open Sans" w:eastAsia="Open Sans" w:hAnsi="Open Sans" w:cs="Open Sans"/>
          <w:lang w:val="en-US"/>
        </w:rPr>
        <w:t xml:space="preserve">the </w:t>
      </w:r>
      <w:r w:rsidR="19A5C059" w:rsidRPr="1945B5E5">
        <w:rPr>
          <w:rFonts w:ascii="Open Sans" w:eastAsia="Open Sans" w:hAnsi="Open Sans" w:cs="Open Sans"/>
          <w:lang w:val="en-US"/>
        </w:rPr>
        <w:t>Bembridge</w:t>
      </w:r>
      <w:r w:rsidRPr="1945B5E5">
        <w:rPr>
          <w:rFonts w:ascii="Open Sans" w:eastAsia="Open Sans" w:hAnsi="Open Sans" w:cs="Open Sans"/>
          <w:lang w:val="en-US"/>
        </w:rPr>
        <w:t xml:space="preserve"> area. The most common issue was Benefits, followed by H</w:t>
      </w:r>
      <w:r w:rsidR="0D327D06" w:rsidRPr="1945B5E5">
        <w:rPr>
          <w:rFonts w:ascii="Open Sans" w:eastAsia="Open Sans" w:hAnsi="Open Sans" w:cs="Open Sans"/>
          <w:lang w:val="en-US"/>
        </w:rPr>
        <w:t>ealth and Community Care</w:t>
      </w:r>
      <w:r w:rsidRPr="1945B5E5">
        <w:rPr>
          <w:rFonts w:ascii="Open Sans" w:eastAsia="Open Sans" w:hAnsi="Open Sans" w:cs="Open Sans"/>
          <w:color w:val="000000" w:themeColor="text1"/>
          <w:lang w:val="en-US"/>
        </w:rPr>
        <w:t>.</w:t>
      </w:r>
      <w:r w:rsidRPr="1945B5E5">
        <w:rPr>
          <w:rFonts w:ascii="Open Sans" w:eastAsia="Open Sans" w:hAnsi="Open Sans" w:cs="Open Sans"/>
          <w:color w:val="000000" w:themeColor="text1"/>
        </w:rPr>
        <w:t xml:space="preserve"> </w:t>
      </w:r>
      <w:r w:rsidRPr="1945B5E5">
        <w:rPr>
          <w:rFonts w:ascii="Open Sans" w:eastAsia="Open Sans" w:hAnsi="Open Sans" w:cs="Open Sans"/>
          <w:color w:val="000000" w:themeColor="text1"/>
          <w:lang w:val="en-US"/>
        </w:rPr>
        <w:t>If you require any further information, please get in</w:t>
      </w:r>
      <w:r w:rsidRPr="1945B5E5">
        <w:rPr>
          <w:rFonts w:ascii="Arial" w:eastAsia="Arial" w:hAnsi="Arial" w:cs="Arial"/>
          <w:color w:val="000000" w:themeColor="text1"/>
          <w:lang w:val="en-US"/>
        </w:rPr>
        <w:t> </w:t>
      </w:r>
      <w:r w:rsidRPr="1945B5E5">
        <w:rPr>
          <w:rFonts w:ascii="Open Sans" w:eastAsia="Open Sans" w:hAnsi="Open Sans" w:cs="Open Sans"/>
          <w:color w:val="000000" w:themeColor="text1"/>
          <w:lang w:val="en-US"/>
        </w:rPr>
        <w:t>touch with me,</w:t>
      </w:r>
      <w:r w:rsidRPr="1945B5E5">
        <w:rPr>
          <w:rFonts w:ascii="Arial" w:eastAsia="Arial" w:hAnsi="Arial" w:cs="Arial"/>
          <w:color w:val="000000" w:themeColor="text1"/>
          <w:lang w:val="en-US"/>
        </w:rPr>
        <w:t> </w:t>
      </w:r>
      <w:r w:rsidRPr="1945B5E5">
        <w:rPr>
          <w:rFonts w:ascii="Open Sans" w:eastAsia="Open Sans" w:hAnsi="Open Sans" w:cs="Open Sans"/>
          <w:color w:val="000000" w:themeColor="text1"/>
          <w:lang w:val="en-US"/>
        </w:rPr>
        <w:t>or visit our website – details at the top.</w:t>
      </w:r>
      <w:r w:rsidRPr="1945B5E5">
        <w:rPr>
          <w:rFonts w:ascii="Arial" w:eastAsia="Arial" w:hAnsi="Arial" w:cs="Arial"/>
          <w:color w:val="000000" w:themeColor="text1"/>
        </w:rPr>
        <w:t xml:space="preserve">  </w:t>
      </w:r>
    </w:p>
    <w:p w14:paraId="188595CE" w14:textId="04F21A24" w:rsidR="5B5A0B46" w:rsidRDefault="5B5A0B46">
      <w:r w:rsidRPr="0F50CEA0">
        <w:rPr>
          <w:rFonts w:ascii="Arial" w:eastAsia="Arial" w:hAnsi="Arial" w:cs="Arial"/>
          <w:color w:val="000000" w:themeColor="text1"/>
        </w:rPr>
        <w:t> </w:t>
      </w:r>
      <w:r w:rsidRPr="0F50CEA0">
        <w:rPr>
          <w:rFonts w:ascii="Open Sans" w:eastAsia="Open Sans" w:hAnsi="Open Sans" w:cs="Open Sans"/>
          <w:color w:val="000000" w:themeColor="text1"/>
        </w:rPr>
        <w:t xml:space="preserve"> </w:t>
      </w:r>
    </w:p>
    <w:p w14:paraId="08E46190" w14:textId="6DD4D90B" w:rsidR="5B5A0B46" w:rsidRDefault="5B5A0B46">
      <w:r w:rsidRPr="0F50CEA0">
        <w:rPr>
          <w:rFonts w:ascii="Open Sans" w:eastAsia="Open Sans" w:hAnsi="Open Sans" w:cs="Open Sans"/>
          <w:color w:val="000000" w:themeColor="text1"/>
        </w:rPr>
        <w:t xml:space="preserve">We would not be able to do what we do without our fully trained volunteer advisers who make up </w:t>
      </w:r>
      <w:proofErr w:type="gramStart"/>
      <w:r w:rsidRPr="0F50CEA0">
        <w:rPr>
          <w:rFonts w:ascii="Open Sans" w:eastAsia="Open Sans" w:hAnsi="Open Sans" w:cs="Open Sans"/>
          <w:color w:val="000000" w:themeColor="text1"/>
        </w:rPr>
        <w:t>the majority of</w:t>
      </w:r>
      <w:proofErr w:type="gramEnd"/>
      <w:r w:rsidRPr="0F50CEA0">
        <w:rPr>
          <w:rFonts w:ascii="Open Sans" w:eastAsia="Open Sans" w:hAnsi="Open Sans" w:cs="Open Sans"/>
          <w:color w:val="000000" w:themeColor="text1"/>
        </w:rPr>
        <w:t xml:space="preserve"> our work force. They work alongside our staff and provide vital support so that together we can reach across the Island to those who need advice. </w:t>
      </w:r>
      <w:r w:rsidRPr="0F50CEA0">
        <w:rPr>
          <w:rFonts w:ascii="Open Sans" w:eastAsia="Open Sans" w:hAnsi="Open Sans" w:cs="Open Sans"/>
          <w:b/>
          <w:bCs/>
          <w:color w:val="000000" w:themeColor="text1"/>
        </w:rPr>
        <w:t>The average cost of an Adviser is £972 a year (£18.69 weekly), which covers their training, equipment, and expenses.</w:t>
      </w:r>
      <w:r w:rsidRPr="0F50CEA0">
        <w:rPr>
          <w:rFonts w:ascii="Open Sans" w:eastAsia="Open Sans" w:hAnsi="Open Sans" w:cs="Open Sans"/>
          <w:color w:val="000000" w:themeColor="text1"/>
        </w:rPr>
        <w:t xml:space="preserve"> </w:t>
      </w:r>
      <w:r w:rsidRPr="0F50CEA0">
        <w:rPr>
          <w:rFonts w:ascii="Open Sans" w:eastAsia="Open Sans" w:hAnsi="Open Sans" w:cs="Open Sans"/>
          <w:b/>
          <w:bCs/>
          <w:color w:val="000000" w:themeColor="text1"/>
        </w:rPr>
        <w:t xml:space="preserve">We currently have x volunteers working with us and the support of local donations allows us to keep their knowledge and training up to date. </w:t>
      </w:r>
      <w:r w:rsidRPr="0F50CEA0">
        <w:rPr>
          <w:rFonts w:ascii="Open Sans" w:eastAsia="Open Sans" w:hAnsi="Open Sans" w:cs="Open Sans"/>
        </w:rPr>
        <w:t xml:space="preserve"> </w:t>
      </w:r>
    </w:p>
    <w:p w14:paraId="6F674B72" w14:textId="47EDDD6B" w:rsidR="5B5A0B46" w:rsidRDefault="5B5A0B46">
      <w:r w:rsidRPr="0F50CEA0">
        <w:rPr>
          <w:rFonts w:ascii="Open Sans" w:eastAsia="Open Sans" w:hAnsi="Open Sans" w:cs="Open Sans"/>
          <w:color w:val="000000" w:themeColor="text1"/>
        </w:rPr>
        <w:t xml:space="preserve"> </w:t>
      </w:r>
      <w:r w:rsidRPr="0F50CEA0">
        <w:rPr>
          <w:rFonts w:ascii="Open Sans" w:eastAsia="Open Sans" w:hAnsi="Open Sans" w:cs="Open Sans"/>
          <w:lang w:val="en-US"/>
        </w:rPr>
        <w:t>Given our activity in your area we would be very grateful if you were able to consider Citizens Advice IW again this year when drawing up your list of grants or donations to pay towards the expenses and costs of advisers supporting your residents.</w:t>
      </w:r>
      <w:r w:rsidRPr="0F50CEA0">
        <w:rPr>
          <w:rFonts w:ascii="Open Sans" w:eastAsia="Open Sans" w:hAnsi="Open Sans" w:cs="Open Sans"/>
        </w:rPr>
        <w:t xml:space="preserve"> </w:t>
      </w:r>
    </w:p>
    <w:p w14:paraId="6AA77ED6" w14:textId="60E99A7C" w:rsidR="5B5A0B46" w:rsidRDefault="5B5A0B46">
      <w:r w:rsidRPr="0F50CEA0">
        <w:rPr>
          <w:rFonts w:ascii="Open Sans" w:eastAsia="Open Sans" w:hAnsi="Open Sans" w:cs="Open Sans"/>
        </w:rPr>
        <w:t xml:space="preserve"> </w:t>
      </w:r>
      <w:r w:rsidR="2CF111B8" w:rsidRPr="0F50CEA0">
        <w:rPr>
          <w:rFonts w:ascii="Open Sans" w:eastAsia="Open Sans" w:hAnsi="Open Sans" w:cs="Open Sans"/>
        </w:rPr>
        <w:t xml:space="preserve">You have one </w:t>
      </w:r>
      <w:r w:rsidRPr="0F50CEA0">
        <w:rPr>
          <w:rFonts w:ascii="Open Sans" w:eastAsia="Open Sans" w:hAnsi="Open Sans" w:cs="Open Sans"/>
          <w:lang w:val="en-US"/>
        </w:rPr>
        <w:t xml:space="preserve">Advice First Aider in your area. If you would like to have </w:t>
      </w:r>
      <w:r w:rsidR="6C36C432" w:rsidRPr="0F50CEA0">
        <w:rPr>
          <w:rFonts w:ascii="Open Sans" w:eastAsia="Open Sans" w:hAnsi="Open Sans" w:cs="Open Sans"/>
          <w:lang w:val="en-US"/>
        </w:rPr>
        <w:t>m</w:t>
      </w:r>
      <w:r w:rsidRPr="0F50CEA0">
        <w:rPr>
          <w:rFonts w:ascii="Open Sans" w:eastAsia="Open Sans" w:hAnsi="Open Sans" w:cs="Open Sans"/>
          <w:lang w:val="en-US"/>
        </w:rPr>
        <w:t>o</w:t>
      </w:r>
      <w:r w:rsidR="3D560FAE" w:rsidRPr="0F50CEA0">
        <w:rPr>
          <w:rFonts w:ascii="Open Sans" w:eastAsia="Open Sans" w:hAnsi="Open Sans" w:cs="Open Sans"/>
          <w:lang w:val="en-US"/>
        </w:rPr>
        <w:t>r</w:t>
      </w:r>
      <w:r w:rsidRPr="0F50CEA0">
        <w:rPr>
          <w:rFonts w:ascii="Open Sans" w:eastAsia="Open Sans" w:hAnsi="Open Sans" w:cs="Open Sans"/>
          <w:lang w:val="en-US"/>
        </w:rPr>
        <w:t xml:space="preserve">e, please contact </w:t>
      </w:r>
      <w:hyperlink r:id="rId11">
        <w:r w:rsidRPr="0F50CEA0">
          <w:rPr>
            <w:rStyle w:val="Hyperlink"/>
            <w:rFonts w:ascii="Open Sans" w:eastAsia="Open Sans" w:hAnsi="Open Sans" w:cs="Open Sans"/>
            <w:lang w:val="en-US"/>
          </w:rPr>
          <w:t>Simonb@iwcab.org.uk</w:t>
        </w:r>
      </w:hyperlink>
      <w:r w:rsidRPr="0F50CEA0">
        <w:rPr>
          <w:rFonts w:ascii="Open Sans" w:eastAsia="Open Sans" w:hAnsi="Open Sans" w:cs="Open Sans"/>
          <w:lang w:val="en-US"/>
        </w:rPr>
        <w:t xml:space="preserve"> who can explain how easy it is to become an AFA.</w:t>
      </w:r>
      <w:r w:rsidRPr="0F50CEA0">
        <w:rPr>
          <w:rFonts w:ascii="Open Sans" w:eastAsia="Open Sans" w:hAnsi="Open Sans" w:cs="Open Sans"/>
        </w:rPr>
        <w:t xml:space="preserve"> </w:t>
      </w:r>
    </w:p>
    <w:p w14:paraId="24D23011" w14:textId="6915AC37" w:rsidR="5B5A0B46" w:rsidRDefault="5B5A0B46">
      <w:r w:rsidRPr="0F50CEA0">
        <w:rPr>
          <w:rFonts w:ascii="Segoe UI" w:eastAsia="Segoe UI" w:hAnsi="Segoe UI" w:cs="Segoe UI"/>
          <w:sz w:val="18"/>
          <w:szCs w:val="18"/>
        </w:rPr>
        <w:t xml:space="preserve"> </w:t>
      </w:r>
      <w:r w:rsidRPr="0F50CEA0">
        <w:rPr>
          <w:rFonts w:ascii="Open Sans" w:eastAsia="Open Sans" w:hAnsi="Open Sans" w:cs="Open Sans"/>
          <w:lang w:val="en-US"/>
        </w:rPr>
        <w:t>We would also be delighted to come and present information</w:t>
      </w:r>
      <w:r w:rsidRPr="0F50CEA0">
        <w:rPr>
          <w:rFonts w:ascii="Open Sans" w:eastAsia="Open Sans" w:hAnsi="Open Sans" w:cs="Open Sans"/>
          <w:color w:val="FF0000"/>
          <w:lang w:val="en-US"/>
        </w:rPr>
        <w:t xml:space="preserve"> </w:t>
      </w:r>
      <w:r w:rsidRPr="0F50CEA0">
        <w:rPr>
          <w:rFonts w:ascii="Open Sans" w:eastAsia="Open Sans" w:hAnsi="Open Sans" w:cs="Open Sans"/>
          <w:lang w:val="en-US"/>
        </w:rPr>
        <w:t xml:space="preserve">on the work we do to your Council. </w:t>
      </w:r>
      <w:r w:rsidRPr="0F50CEA0">
        <w:rPr>
          <w:rFonts w:ascii="Open Sans" w:eastAsia="Open Sans" w:hAnsi="Open Sans" w:cs="Open Sans"/>
        </w:rPr>
        <w:t xml:space="preserve"> </w:t>
      </w:r>
    </w:p>
    <w:p w14:paraId="621FB422" w14:textId="6EE5470E" w:rsidR="5B5A0B46" w:rsidRDefault="5B5A0B46">
      <w:r w:rsidRPr="0F50CEA0">
        <w:rPr>
          <w:rFonts w:ascii="Segoe UI" w:eastAsia="Segoe UI" w:hAnsi="Segoe UI" w:cs="Segoe UI"/>
          <w:sz w:val="18"/>
          <w:szCs w:val="18"/>
        </w:rPr>
        <w:t xml:space="preserve"> </w:t>
      </w:r>
      <w:r w:rsidRPr="0F50CEA0">
        <w:rPr>
          <w:rFonts w:ascii="Open Sans" w:eastAsia="Open Sans" w:hAnsi="Open Sans" w:cs="Open Sans"/>
          <w:lang w:val="en-US"/>
        </w:rPr>
        <w:t>Thank you in anticipation for considering us.</w:t>
      </w:r>
      <w:r w:rsidRPr="0F50CEA0">
        <w:rPr>
          <w:rFonts w:ascii="Arial" w:eastAsia="Arial" w:hAnsi="Arial" w:cs="Arial"/>
        </w:rPr>
        <w:t> </w:t>
      </w:r>
      <w:r w:rsidRPr="0F50CEA0">
        <w:rPr>
          <w:rFonts w:ascii="Open Sans" w:eastAsia="Open Sans" w:hAnsi="Open Sans" w:cs="Open Sans"/>
        </w:rPr>
        <w:t xml:space="preserve"> </w:t>
      </w:r>
    </w:p>
    <w:p w14:paraId="633A5475" w14:textId="3C43FA12" w:rsidR="5B5A0B46" w:rsidRDefault="5B5A0B46">
      <w:r w:rsidRPr="0F50CEA0">
        <w:rPr>
          <w:rFonts w:ascii="Segoe UI" w:eastAsia="Segoe UI" w:hAnsi="Segoe UI" w:cs="Segoe UI"/>
          <w:sz w:val="18"/>
          <w:szCs w:val="18"/>
        </w:rPr>
        <w:t xml:space="preserve"> </w:t>
      </w:r>
    </w:p>
    <w:p w14:paraId="786B1459" w14:textId="575FAFAC" w:rsidR="5B5A0B46" w:rsidRDefault="5B5A0B46">
      <w:r w:rsidRPr="0F50CEA0">
        <w:rPr>
          <w:rFonts w:ascii="Open Sans" w:eastAsia="Open Sans" w:hAnsi="Open Sans" w:cs="Open Sans"/>
          <w:lang w:val="en-US"/>
        </w:rPr>
        <w:t>Yours sincerely</w:t>
      </w:r>
      <w:r w:rsidRPr="0F50CEA0">
        <w:rPr>
          <w:rFonts w:ascii="Arial" w:eastAsia="Arial" w:hAnsi="Arial" w:cs="Arial"/>
        </w:rPr>
        <w:t> </w:t>
      </w:r>
      <w:r w:rsidRPr="0F50CEA0">
        <w:rPr>
          <w:rFonts w:ascii="Open Sans" w:eastAsia="Open Sans" w:hAnsi="Open Sans" w:cs="Open Sans"/>
        </w:rPr>
        <w:t xml:space="preserve"> </w:t>
      </w:r>
    </w:p>
    <w:p w14:paraId="6D86B9DD" w14:textId="21E0E8CF" w:rsidR="5B5A0B46" w:rsidRDefault="5B5A0B46" w:rsidP="517C1817">
      <w:pPr>
        <w:rPr>
          <w:rFonts w:ascii="Open Sans" w:eastAsia="Open Sans" w:hAnsi="Open Sans" w:cs="Open Sans"/>
          <w:sz w:val="24"/>
          <w:szCs w:val="24"/>
        </w:rPr>
      </w:pPr>
      <w:r w:rsidRPr="517C1817">
        <w:rPr>
          <w:rFonts w:ascii="Arial" w:eastAsia="Arial" w:hAnsi="Arial" w:cs="Arial"/>
          <w:sz w:val="24"/>
          <w:szCs w:val="24"/>
        </w:rPr>
        <w:t> </w:t>
      </w:r>
      <w:r w:rsidRPr="517C1817">
        <w:rPr>
          <w:rFonts w:ascii="Open Sans" w:eastAsia="Open Sans" w:hAnsi="Open Sans" w:cs="Open Sans"/>
          <w:sz w:val="24"/>
          <w:szCs w:val="24"/>
        </w:rPr>
        <w:t xml:space="preserve"> </w:t>
      </w:r>
      <w:r w:rsidR="0BBA70A2">
        <w:rPr>
          <w:noProof/>
        </w:rPr>
        <w:drawing>
          <wp:inline distT="0" distB="0" distL="0" distR="0" wp14:anchorId="143809FE" wp14:editId="5DCD1DE9">
            <wp:extent cx="1038225" cy="647700"/>
            <wp:effectExtent l="0" t="0" r="0" b="0"/>
            <wp:docPr id="635562257" name="Picture 63556225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2">
                      <a:extLst>
                        <a:ext uri="{28A0092B-C50C-407E-A947-70E740481C1C}">
                          <a14:useLocalDpi xmlns:a14="http://schemas.microsoft.com/office/drawing/2010/main" val="0"/>
                        </a:ext>
                      </a:extLst>
                    </a:blip>
                    <a:stretch>
                      <a:fillRect/>
                    </a:stretch>
                  </pic:blipFill>
                  <pic:spPr>
                    <a:xfrm>
                      <a:off x="0" y="0"/>
                      <a:ext cx="1038225" cy="647700"/>
                    </a:xfrm>
                    <a:prstGeom prst="rect">
                      <a:avLst/>
                    </a:prstGeom>
                  </pic:spPr>
                </pic:pic>
              </a:graphicData>
            </a:graphic>
          </wp:inline>
        </w:drawing>
      </w:r>
      <w:r>
        <w:br/>
      </w:r>
    </w:p>
    <w:p w14:paraId="58DADA2C" w14:textId="6E83A3D7" w:rsidR="5B5A0B46" w:rsidRDefault="5B5A0B46">
      <w:r w:rsidRPr="0F50CEA0">
        <w:rPr>
          <w:rFonts w:ascii="Open Sans" w:eastAsia="Open Sans" w:hAnsi="Open Sans" w:cs="Open Sans"/>
          <w:sz w:val="24"/>
          <w:szCs w:val="24"/>
        </w:rPr>
        <w:t xml:space="preserve"> </w:t>
      </w:r>
      <w:r w:rsidRPr="0F50CEA0">
        <w:rPr>
          <w:rFonts w:ascii="Open Sans" w:eastAsia="Open Sans" w:hAnsi="Open Sans" w:cs="Open Sans"/>
          <w:lang w:val="en-US"/>
        </w:rPr>
        <w:t>Paul</w:t>
      </w:r>
      <w:r w:rsidRPr="0F50CEA0">
        <w:rPr>
          <w:rFonts w:ascii="Arial" w:eastAsia="Arial" w:hAnsi="Arial" w:cs="Arial"/>
          <w:lang w:val="en-US"/>
        </w:rPr>
        <w:t> </w:t>
      </w:r>
      <w:r w:rsidRPr="0F50CEA0">
        <w:rPr>
          <w:rFonts w:ascii="Open Sans" w:eastAsia="Open Sans" w:hAnsi="Open Sans" w:cs="Open Sans"/>
          <w:lang w:val="en-US"/>
        </w:rPr>
        <w:t>Savill</w:t>
      </w:r>
      <w:r w:rsidRPr="0F50CEA0">
        <w:rPr>
          <w:rFonts w:ascii="Arial" w:eastAsia="Arial" w:hAnsi="Arial" w:cs="Arial"/>
        </w:rPr>
        <w:t> </w:t>
      </w:r>
      <w:r w:rsidRPr="0F50CEA0">
        <w:rPr>
          <w:rFonts w:ascii="Open Sans" w:eastAsia="Open Sans" w:hAnsi="Open Sans" w:cs="Open Sans"/>
        </w:rPr>
        <w:t xml:space="preserve"> </w:t>
      </w:r>
    </w:p>
    <w:p w14:paraId="1B821DA2" w14:textId="42EC96FF" w:rsidR="00DD2CF7" w:rsidRPr="004448E3" w:rsidRDefault="5B5A0B46" w:rsidP="00630A0A">
      <w:pPr>
        <w:rPr>
          <w:rStyle w:val="eop"/>
          <w:rFonts w:ascii="Open Sans" w:hAnsi="Open Sans" w:cs="Open Sans"/>
          <w:color w:val="000000"/>
          <w:shd w:val="clear" w:color="auto" w:fill="FFFFFF"/>
        </w:rPr>
      </w:pPr>
      <w:r w:rsidRPr="0F50CEA0">
        <w:rPr>
          <w:rFonts w:ascii="Open Sans" w:eastAsia="Open Sans" w:hAnsi="Open Sans" w:cs="Open Sans"/>
          <w:lang w:val="en-US"/>
        </w:rPr>
        <w:t>Chief Officer</w:t>
      </w:r>
      <w:r w:rsidRPr="0F50CEA0">
        <w:rPr>
          <w:rFonts w:ascii="Arial" w:eastAsia="Arial" w:hAnsi="Arial" w:cs="Arial"/>
        </w:rPr>
        <w:t> </w:t>
      </w:r>
    </w:p>
    <w:sectPr w:rsidR="00DD2CF7" w:rsidRPr="004448E3" w:rsidSect="00DD2CF7">
      <w:headerReference w:type="even" r:id="rId13"/>
      <w:headerReference w:type="default" r:id="rId14"/>
      <w:footerReference w:type="even" r:id="rId15"/>
      <w:footerReference w:type="default" r:id="rId16"/>
      <w:headerReference w:type="first" r:id="rId17"/>
      <w:footerReference w:type="first" r:id="rId18"/>
      <w:pgSz w:w="11906" w:h="16838"/>
      <w:pgMar w:top="720" w:right="720" w:bottom="720" w:left="72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0812EE4A" w14:textId="77777777" w:rsidR="006558BE" w:rsidRDefault="006558BE" w:rsidP="002C7A12">
      <w:pPr>
        <w:spacing w:after="0" w:line="240" w:lineRule="auto"/>
      </w:pPr>
      <w:r>
        <w:separator/>
      </w:r>
    </w:p>
  </w:endnote>
  <w:endnote w:type="continuationSeparator" w:id="0">
    <w:p w14:paraId="5C56A637" w14:textId="77777777" w:rsidR="006558BE" w:rsidRDefault="006558BE" w:rsidP="002C7A12">
      <w:pPr>
        <w:spacing w:after="0" w:line="240" w:lineRule="auto"/>
      </w:pPr>
      <w:r>
        <w:continuationSeparator/>
      </w:r>
    </w:p>
  </w:endnote>
  <w:endnote w:type="continuationNotice" w:id="1">
    <w:p w14:paraId="67236BF5" w14:textId="77777777" w:rsidR="006558BE" w:rsidRDefault="006558BE">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Open Sans">
    <w:charset w:val="00"/>
    <w:family w:val="swiss"/>
    <w:pitch w:val="variable"/>
    <w:sig w:usb0="E00002EF" w:usb1="4000205B" w:usb2="00000028" w:usb3="00000000" w:csb0="0000019F" w:csb1="00000000"/>
  </w:font>
  <w:font w:name="Segoe UI">
    <w:panose1 w:val="020B0502040204020203"/>
    <w:charset w:val="00"/>
    <w:family w:val="swiss"/>
    <w:pitch w:val="variable"/>
    <w:sig w:usb0="E4002EFF" w:usb1="C000E47F" w:usb2="00000009" w:usb3="00000000" w:csb0="000001FF" w:csb1="00000000"/>
  </w:font>
  <w:font w:name="Yu Gothic Light">
    <w:panose1 w:val="020B0300000000000000"/>
    <w:charset w:val="80"/>
    <w:family w:val="swiss"/>
    <w:pitch w:val="variable"/>
    <w:sig w:usb0="E00002FF" w:usb1="2AC7FDFF" w:usb2="00000016" w:usb3="00000000" w:csb0="0002009F" w:csb1="00000000"/>
  </w:font>
  <w:font w:name="Calibri Light">
    <w:panose1 w:val="020F0302020204030204"/>
    <w:charset w:val="00"/>
    <w:family w:val="swiss"/>
    <w:pitch w:val="variable"/>
    <w:sig w:usb0="E4002EFF" w:usb1="C200247B" w:usb2="00000009" w:usb3="00000000" w:csb0="000001FF" w:csb1="00000000"/>
  </w:font>
  <w:font w:name="Yu Mincho">
    <w:charset w:val="80"/>
    <w:family w:val="roman"/>
    <w:pitch w:val="variable"/>
    <w:sig w:usb0="800002E7" w:usb1="2AC7FCFF" w:usb2="00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84E9DCC" w14:textId="77777777" w:rsidR="005D130D" w:rsidRDefault="005D130D">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D277AC6" w14:textId="136D1C1A" w:rsidR="005D130D" w:rsidRPr="0002778A" w:rsidRDefault="005D130D" w:rsidP="005D130D">
    <w:pPr>
      <w:pStyle w:val="Footer"/>
      <w:ind w:left="-737"/>
      <w:rPr>
        <w:b/>
        <w:sz w:val="16"/>
        <w:szCs w:val="16"/>
      </w:rPr>
    </w:pPr>
    <w:r>
      <w:rPr>
        <w:b/>
        <w:sz w:val="16"/>
        <w:szCs w:val="16"/>
      </w:rPr>
      <w:t xml:space="preserve"> </w:t>
    </w:r>
    <w:r w:rsidR="001739B8">
      <w:rPr>
        <w:b/>
        <w:sz w:val="16"/>
        <w:szCs w:val="16"/>
      </w:rPr>
      <w:t xml:space="preserve"> </w:t>
    </w:r>
    <w:r w:rsidRPr="0002778A">
      <w:rPr>
        <w:b/>
        <w:sz w:val="16"/>
        <w:szCs w:val="16"/>
      </w:rPr>
      <w:t>Chief Executive Officer Paul Savill</w:t>
    </w:r>
  </w:p>
  <w:p w14:paraId="2E9DD346" w14:textId="19A29D76" w:rsidR="005D130D" w:rsidRPr="0002778A" w:rsidRDefault="005D130D" w:rsidP="005D130D">
    <w:pPr>
      <w:pStyle w:val="Footer"/>
      <w:ind w:left="-737"/>
      <w:rPr>
        <w:b/>
        <w:sz w:val="16"/>
        <w:szCs w:val="16"/>
      </w:rPr>
    </w:pPr>
    <w:r>
      <w:rPr>
        <w:b/>
        <w:sz w:val="16"/>
        <w:szCs w:val="16"/>
      </w:rPr>
      <w:t xml:space="preserve"> </w:t>
    </w:r>
    <w:r w:rsidR="001739B8">
      <w:rPr>
        <w:b/>
        <w:sz w:val="16"/>
        <w:szCs w:val="16"/>
      </w:rPr>
      <w:t xml:space="preserve"> </w:t>
    </w:r>
    <w:r w:rsidRPr="0002778A">
      <w:rPr>
        <w:b/>
        <w:sz w:val="16"/>
        <w:szCs w:val="16"/>
      </w:rPr>
      <w:t>Citizens Advice Isle of Wight is an operating name of Isle of Wight Citizens Advice Bureau</w:t>
    </w:r>
  </w:p>
  <w:p w14:paraId="77BEF9FF" w14:textId="5BDBC85E" w:rsidR="005D130D" w:rsidRDefault="005D130D" w:rsidP="005D130D">
    <w:pPr>
      <w:pStyle w:val="Footer"/>
      <w:ind w:left="-737"/>
      <w:rPr>
        <w:b/>
        <w:sz w:val="16"/>
        <w:szCs w:val="16"/>
      </w:rPr>
    </w:pPr>
    <w:r>
      <w:rPr>
        <w:b/>
        <w:sz w:val="16"/>
        <w:szCs w:val="16"/>
      </w:rPr>
      <w:t xml:space="preserve"> </w:t>
    </w:r>
    <w:r w:rsidR="001739B8">
      <w:rPr>
        <w:b/>
        <w:sz w:val="16"/>
        <w:szCs w:val="16"/>
      </w:rPr>
      <w:t xml:space="preserve"> </w:t>
    </w:r>
    <w:r w:rsidRPr="0002778A">
      <w:rPr>
        <w:b/>
        <w:sz w:val="16"/>
        <w:szCs w:val="16"/>
      </w:rPr>
      <w:t xml:space="preserve">Charity Registration number 1050217 Company number 3116361 </w:t>
    </w:r>
  </w:p>
  <w:p w14:paraId="7489961B" w14:textId="0E7F6D25" w:rsidR="005D130D" w:rsidRPr="0002778A" w:rsidRDefault="005374FC" w:rsidP="005D130D">
    <w:pPr>
      <w:pStyle w:val="Footer"/>
      <w:ind w:left="-737"/>
      <w:rPr>
        <w:b/>
        <w:sz w:val="16"/>
        <w:szCs w:val="16"/>
      </w:rPr>
    </w:pPr>
    <w:r>
      <w:rPr>
        <w:b/>
        <w:sz w:val="16"/>
        <w:szCs w:val="16"/>
      </w:rPr>
      <w:t xml:space="preserve"> </w:t>
    </w:r>
    <w:r w:rsidR="001739B8">
      <w:rPr>
        <w:b/>
        <w:sz w:val="16"/>
        <w:szCs w:val="16"/>
      </w:rPr>
      <w:t xml:space="preserve"> </w:t>
    </w:r>
    <w:r w:rsidR="005D130D">
      <w:rPr>
        <w:b/>
        <w:sz w:val="16"/>
        <w:szCs w:val="16"/>
      </w:rPr>
      <w:t>Authorised and regulated by the Financial Conduct Authority FRN 617677</w:t>
    </w:r>
  </w:p>
  <w:p w14:paraId="5D508E5B" w14:textId="498ADD89" w:rsidR="005D130D" w:rsidRPr="0002778A" w:rsidRDefault="005374FC" w:rsidP="005D130D">
    <w:pPr>
      <w:pStyle w:val="Footer"/>
      <w:ind w:left="-737"/>
      <w:rPr>
        <w:b/>
        <w:bCs/>
        <w:sz w:val="16"/>
        <w:szCs w:val="16"/>
      </w:rPr>
    </w:pPr>
    <w:r>
      <w:rPr>
        <w:b/>
        <w:bCs/>
        <w:sz w:val="16"/>
        <w:szCs w:val="16"/>
      </w:rPr>
      <w:t xml:space="preserve"> </w:t>
    </w:r>
    <w:r w:rsidR="001739B8">
      <w:rPr>
        <w:b/>
        <w:bCs/>
        <w:sz w:val="16"/>
        <w:szCs w:val="16"/>
      </w:rPr>
      <w:t xml:space="preserve"> </w:t>
    </w:r>
    <w:r w:rsidR="005D130D" w:rsidRPr="1936058C">
      <w:rPr>
        <w:b/>
        <w:bCs/>
        <w:sz w:val="16"/>
        <w:szCs w:val="16"/>
      </w:rPr>
      <w:t xml:space="preserve">Registered office: High Street, Newport, Isle of Wight PO30 1UD  </w:t>
    </w:r>
  </w:p>
  <w:p w14:paraId="76721F55" w14:textId="77777777" w:rsidR="005D130D" w:rsidRPr="0002778A" w:rsidRDefault="005D130D" w:rsidP="005D130D">
    <w:pPr>
      <w:pStyle w:val="Footer"/>
      <w:ind w:left="-737"/>
      <w:rPr>
        <w:b/>
        <w:bCs/>
        <w:sz w:val="16"/>
        <w:szCs w:val="16"/>
      </w:rPr>
    </w:pPr>
  </w:p>
  <w:p w14:paraId="1328FDC3" w14:textId="46F9556D" w:rsidR="005D130D" w:rsidRPr="0002778A" w:rsidRDefault="005374FC" w:rsidP="005D130D">
    <w:pPr>
      <w:pStyle w:val="Footer"/>
      <w:ind w:left="-737"/>
      <w:rPr>
        <w:b/>
        <w:bCs/>
        <w:sz w:val="16"/>
        <w:szCs w:val="16"/>
      </w:rPr>
    </w:pPr>
    <w:r>
      <w:rPr>
        <w:b/>
        <w:bCs/>
        <w:sz w:val="16"/>
        <w:szCs w:val="16"/>
      </w:rPr>
      <w:t xml:space="preserve"> </w:t>
    </w:r>
    <w:r w:rsidR="001739B8">
      <w:rPr>
        <w:b/>
        <w:bCs/>
        <w:sz w:val="16"/>
        <w:szCs w:val="16"/>
      </w:rPr>
      <w:t xml:space="preserve"> </w:t>
    </w:r>
    <w:r w:rsidR="005D130D" w:rsidRPr="1936058C">
      <w:rPr>
        <w:b/>
        <w:bCs/>
        <w:sz w:val="16"/>
        <w:szCs w:val="16"/>
      </w:rPr>
      <w:t>Supported by</w:t>
    </w:r>
  </w:p>
  <w:p w14:paraId="269BDB50" w14:textId="77777777" w:rsidR="005D130D" w:rsidRDefault="005D130D" w:rsidP="005D130D">
    <w:pPr>
      <w:pStyle w:val="Footer"/>
      <w:ind w:left="-737"/>
      <w:rPr>
        <w:b/>
        <w:bCs/>
        <w:sz w:val="16"/>
        <w:szCs w:val="16"/>
      </w:rPr>
    </w:pPr>
  </w:p>
  <w:p w14:paraId="1343E8EF" w14:textId="44394BC0" w:rsidR="002C7A12" w:rsidRDefault="005D130D" w:rsidP="005D130D">
    <w:pPr>
      <w:pStyle w:val="Footer"/>
    </w:pPr>
    <w:r w:rsidRPr="4B786462">
      <w:rPr>
        <w:b/>
        <w:bCs/>
        <w:sz w:val="16"/>
        <w:szCs w:val="16"/>
      </w:rPr>
      <w:t xml:space="preserve">                        </w:t>
    </w:r>
    <w:r>
      <w:rPr>
        <w:noProof/>
      </w:rPr>
      <w:drawing>
        <wp:inline distT="0" distB="0" distL="0" distR="0" wp14:anchorId="651BEDB9" wp14:editId="7B7BBE66">
          <wp:extent cx="575376" cy="441758"/>
          <wp:effectExtent l="0" t="0" r="0" b="0"/>
          <wp:docPr id="1791018086" name="Picture 1791018086" descr="Logo&#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91018086" name="Picture 1791018086" descr="Logo&#10;&#10;Description automatically generated"/>
                  <pic:cNvPicPr/>
                </pic:nvPicPr>
                <pic:blipFill>
                  <a:blip r:embed="rId1">
                    <a:extLst>
                      <a:ext uri="{28A0092B-C50C-407E-A947-70E740481C1C}">
                        <a14:useLocalDpi xmlns:a14="http://schemas.microsoft.com/office/drawing/2010/main" val="0"/>
                      </a:ext>
                    </a:extLst>
                  </a:blip>
                  <a:stretch>
                    <a:fillRect/>
                  </a:stretch>
                </pic:blipFill>
                <pic:spPr>
                  <a:xfrm>
                    <a:off x="0" y="0"/>
                    <a:ext cx="575376" cy="441758"/>
                  </a:xfrm>
                  <a:prstGeom prst="rect">
                    <a:avLst/>
                  </a:prstGeom>
                </pic:spPr>
              </pic:pic>
            </a:graphicData>
          </a:graphic>
        </wp:inline>
      </w:drawing>
    </w:r>
    <w:r w:rsidRPr="4B786462">
      <w:rPr>
        <w:b/>
        <w:bCs/>
        <w:sz w:val="16"/>
        <w:szCs w:val="16"/>
      </w:rPr>
      <w:t xml:space="preserve">       </w:t>
    </w:r>
    <w:r>
      <w:rPr>
        <w:noProof/>
      </w:rPr>
      <w:drawing>
        <wp:inline distT="0" distB="0" distL="0" distR="0" wp14:anchorId="55445A58" wp14:editId="3A4AD595">
          <wp:extent cx="750798" cy="466928"/>
          <wp:effectExtent l="0" t="0" r="0" b="0"/>
          <wp:docPr id="997189204" name="Picture 997189204" descr="A picture containing background pattern&#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97189204" name="Picture 997189204" descr="A picture containing background pattern&#10;&#10;Description automatically generated"/>
                  <pic:cNvPicPr/>
                </pic:nvPicPr>
                <pic:blipFill>
                  <a:blip r:embed="rId2">
                    <a:extLst>
                      <a:ext uri="{28A0092B-C50C-407E-A947-70E740481C1C}">
                        <a14:useLocalDpi xmlns:a14="http://schemas.microsoft.com/office/drawing/2010/main" val="0"/>
                      </a:ext>
                    </a:extLst>
                  </a:blip>
                  <a:stretch>
                    <a:fillRect/>
                  </a:stretch>
                </pic:blipFill>
                <pic:spPr>
                  <a:xfrm>
                    <a:off x="0" y="0"/>
                    <a:ext cx="750798" cy="466928"/>
                  </a:xfrm>
                  <a:prstGeom prst="rect">
                    <a:avLst/>
                  </a:prstGeom>
                </pic:spPr>
              </pic:pic>
            </a:graphicData>
          </a:graphic>
        </wp:inline>
      </w:drawing>
    </w:r>
    <w:r w:rsidRPr="4B786462">
      <w:rPr>
        <w:b/>
        <w:bCs/>
        <w:sz w:val="16"/>
        <w:szCs w:val="16"/>
      </w:rPr>
      <w:t xml:space="preserve">    </w:t>
    </w:r>
    <w:r>
      <w:rPr>
        <w:noProof/>
      </w:rPr>
      <w:drawing>
        <wp:inline distT="0" distB="0" distL="0" distR="0" wp14:anchorId="63F09962" wp14:editId="20391FCB">
          <wp:extent cx="1120188" cy="467340"/>
          <wp:effectExtent l="0" t="0" r="0" b="0"/>
          <wp:docPr id="958628743" name="Picture 958628743" descr="A picture containing icon&#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58628743" name="Picture 958628743" descr="A picture containing icon&#10;&#10;Description automatically generated"/>
                  <pic:cNvPicPr/>
                </pic:nvPicPr>
                <pic:blipFill>
                  <a:blip r:embed="rId3">
                    <a:extLst>
                      <a:ext uri="{28A0092B-C50C-407E-A947-70E740481C1C}">
                        <a14:useLocalDpi xmlns:a14="http://schemas.microsoft.com/office/drawing/2010/main" val="0"/>
                      </a:ext>
                    </a:extLst>
                  </a:blip>
                  <a:stretch>
                    <a:fillRect/>
                  </a:stretch>
                </pic:blipFill>
                <pic:spPr>
                  <a:xfrm>
                    <a:off x="0" y="0"/>
                    <a:ext cx="1120188" cy="467340"/>
                  </a:xfrm>
                  <a:prstGeom prst="rect">
                    <a:avLst/>
                  </a:prstGeom>
                </pic:spPr>
              </pic:pic>
            </a:graphicData>
          </a:graphic>
        </wp:inline>
      </w:drawing>
    </w:r>
    <w:r>
      <w:rPr>
        <w:noProof/>
      </w:rPr>
      <w:drawing>
        <wp:inline distT="0" distB="0" distL="0" distR="0" wp14:anchorId="4A856465" wp14:editId="7A6952A0">
          <wp:extent cx="1699260" cy="457200"/>
          <wp:effectExtent l="0" t="0" r="0" b="0"/>
          <wp:docPr id="661857011" name="Picture 661857011" descr="A picture containing calendar&#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61857011" name="Picture 661857011" descr="A picture containing calendar&#10;&#10;Description automatically generated"/>
                  <pic:cNvPicPr/>
                </pic:nvPicPr>
                <pic:blipFill>
                  <a:blip r:embed="rId4">
                    <a:extLst>
                      <a:ext uri="{28A0092B-C50C-407E-A947-70E740481C1C}">
                        <a14:useLocalDpi xmlns:a14="http://schemas.microsoft.com/office/drawing/2010/main" val="0"/>
                      </a:ext>
                    </a:extLst>
                  </a:blip>
                  <a:stretch>
                    <a:fillRect/>
                  </a:stretch>
                </pic:blipFill>
                <pic:spPr>
                  <a:xfrm>
                    <a:off x="0" y="0"/>
                    <a:ext cx="1699260" cy="457200"/>
                  </a:xfrm>
                  <a:prstGeom prst="rect">
                    <a:avLst/>
                  </a:prstGeom>
                </pic:spPr>
              </pic:pic>
            </a:graphicData>
          </a:graphic>
        </wp:inline>
      </w:drawing>
    </w:r>
    <w:r>
      <w:rPr>
        <w:noProof/>
      </w:rPr>
      <w:drawing>
        <wp:inline distT="0" distB="0" distL="0" distR="0" wp14:anchorId="3593BF75" wp14:editId="0024C4BF">
          <wp:extent cx="851892" cy="515342"/>
          <wp:effectExtent l="0" t="0" r="0" b="0"/>
          <wp:docPr id="1609746615" name="Picture 16097466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5">
                    <a:extLst>
                      <a:ext uri="{28A0092B-C50C-407E-A947-70E740481C1C}">
                        <a14:useLocalDpi xmlns:a14="http://schemas.microsoft.com/office/drawing/2010/main" val="0"/>
                      </a:ext>
                    </a:extLst>
                  </a:blip>
                  <a:stretch>
                    <a:fillRect/>
                  </a:stretch>
                </pic:blipFill>
                <pic:spPr>
                  <a:xfrm>
                    <a:off x="0" y="0"/>
                    <a:ext cx="851892" cy="515342"/>
                  </a:xfrm>
                  <a:prstGeom prst="rect">
                    <a:avLst/>
                  </a:prstGeom>
                </pic:spPr>
              </pic:pic>
            </a:graphicData>
          </a:graphic>
        </wp:inline>
      </w:drawing>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E552BB0" w14:textId="77777777" w:rsidR="005D130D" w:rsidRDefault="005D130D">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38E3371D" w14:textId="77777777" w:rsidR="006558BE" w:rsidRDefault="006558BE" w:rsidP="002C7A12">
      <w:pPr>
        <w:spacing w:after="0" w:line="240" w:lineRule="auto"/>
      </w:pPr>
      <w:r>
        <w:separator/>
      </w:r>
    </w:p>
  </w:footnote>
  <w:footnote w:type="continuationSeparator" w:id="0">
    <w:p w14:paraId="6EB3C578" w14:textId="77777777" w:rsidR="006558BE" w:rsidRDefault="006558BE" w:rsidP="002C7A12">
      <w:pPr>
        <w:spacing w:after="0" w:line="240" w:lineRule="auto"/>
      </w:pPr>
      <w:r>
        <w:continuationSeparator/>
      </w:r>
    </w:p>
  </w:footnote>
  <w:footnote w:type="continuationNotice" w:id="1">
    <w:p w14:paraId="2C7C08E9" w14:textId="77777777" w:rsidR="006558BE" w:rsidRDefault="006558BE">
      <w:pPr>
        <w:spacing w:after="0"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6F0822E" w14:textId="77777777" w:rsidR="005D130D" w:rsidRDefault="005D130D">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9339CE3" w14:textId="77777777" w:rsidR="005D130D" w:rsidRDefault="005D130D">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C451C7D" w14:textId="77777777" w:rsidR="005D130D" w:rsidRDefault="005D130D">
    <w:pPr>
      <w:pStyle w:val="Header"/>
    </w:pPr>
  </w:p>
</w:hdr>
</file>

<file path=word/intelligence2.xml><?xml version="1.0" encoding="utf-8"?>
<int2:intelligence xmlns:int2="http://schemas.microsoft.com/office/intelligence/2020/intelligence" xmlns:oel="http://schemas.microsoft.com/office/2019/extlst">
  <int2:observations/>
  <int2:intelligenceSettings/>
  <int2:onDemandWorkflows/>
</int2:intelligenc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D2CF7"/>
    <w:rsid w:val="00047065"/>
    <w:rsid w:val="000D66DA"/>
    <w:rsid w:val="000F6BBA"/>
    <w:rsid w:val="001739B8"/>
    <w:rsid w:val="001E3CBF"/>
    <w:rsid w:val="00214012"/>
    <w:rsid w:val="002B3F90"/>
    <w:rsid w:val="002C7A12"/>
    <w:rsid w:val="00446ACF"/>
    <w:rsid w:val="005374FC"/>
    <w:rsid w:val="005D130D"/>
    <w:rsid w:val="0061D892"/>
    <w:rsid w:val="00626467"/>
    <w:rsid w:val="00630A0A"/>
    <w:rsid w:val="0064779D"/>
    <w:rsid w:val="006558BE"/>
    <w:rsid w:val="006962CB"/>
    <w:rsid w:val="006E4F97"/>
    <w:rsid w:val="00856051"/>
    <w:rsid w:val="00882CD3"/>
    <w:rsid w:val="00974466"/>
    <w:rsid w:val="00B26947"/>
    <w:rsid w:val="00C033F4"/>
    <w:rsid w:val="00C440CE"/>
    <w:rsid w:val="00CA5A58"/>
    <w:rsid w:val="00CA76B1"/>
    <w:rsid w:val="00DD2CF7"/>
    <w:rsid w:val="00E32FDC"/>
    <w:rsid w:val="00EA00EC"/>
    <w:rsid w:val="01A2CF53"/>
    <w:rsid w:val="02A48771"/>
    <w:rsid w:val="066D608C"/>
    <w:rsid w:val="08B8D1D2"/>
    <w:rsid w:val="0925EAC4"/>
    <w:rsid w:val="09A5014E"/>
    <w:rsid w:val="09AAF70B"/>
    <w:rsid w:val="0A987641"/>
    <w:rsid w:val="0AF9ED1A"/>
    <w:rsid w:val="0BBA70A2"/>
    <w:rsid w:val="0BE4B643"/>
    <w:rsid w:val="0D327D06"/>
    <w:rsid w:val="0EAD9AE2"/>
    <w:rsid w:val="0F40F9FA"/>
    <w:rsid w:val="0F50CEA0"/>
    <w:rsid w:val="11C0E963"/>
    <w:rsid w:val="12391176"/>
    <w:rsid w:val="127619EE"/>
    <w:rsid w:val="128AADC9"/>
    <w:rsid w:val="16E512D1"/>
    <w:rsid w:val="181547B5"/>
    <w:rsid w:val="181EEC70"/>
    <w:rsid w:val="1945B5E5"/>
    <w:rsid w:val="19A5C059"/>
    <w:rsid w:val="19EF1E99"/>
    <w:rsid w:val="1AD5220D"/>
    <w:rsid w:val="1BAFF5FF"/>
    <w:rsid w:val="1CCD48CD"/>
    <w:rsid w:val="1CEF7D66"/>
    <w:rsid w:val="1DB27845"/>
    <w:rsid w:val="1E8582D4"/>
    <w:rsid w:val="2107BC10"/>
    <w:rsid w:val="21970FC7"/>
    <w:rsid w:val="23373FA1"/>
    <w:rsid w:val="26C4042B"/>
    <w:rsid w:val="27A24ED5"/>
    <w:rsid w:val="2B2CF344"/>
    <w:rsid w:val="2B42B60F"/>
    <w:rsid w:val="2C4FA15F"/>
    <w:rsid w:val="2CF111B8"/>
    <w:rsid w:val="2F226FD2"/>
    <w:rsid w:val="2FF8DC83"/>
    <w:rsid w:val="303AE8B4"/>
    <w:rsid w:val="31231282"/>
    <w:rsid w:val="31AA15A0"/>
    <w:rsid w:val="32A5F7EF"/>
    <w:rsid w:val="32BEE2E3"/>
    <w:rsid w:val="3317EC60"/>
    <w:rsid w:val="3352F296"/>
    <w:rsid w:val="34DA787A"/>
    <w:rsid w:val="35C82FF5"/>
    <w:rsid w:val="35D4957A"/>
    <w:rsid w:val="35F683A5"/>
    <w:rsid w:val="37FE22FC"/>
    <w:rsid w:val="38278AF9"/>
    <w:rsid w:val="38AD6035"/>
    <w:rsid w:val="38CC79D7"/>
    <w:rsid w:val="39533FF6"/>
    <w:rsid w:val="39BDAC83"/>
    <w:rsid w:val="3B675DBC"/>
    <w:rsid w:val="3B945B3E"/>
    <w:rsid w:val="3D4134A0"/>
    <w:rsid w:val="3D560FAE"/>
    <w:rsid w:val="3D6E3222"/>
    <w:rsid w:val="41DEDCF4"/>
    <w:rsid w:val="421CB98C"/>
    <w:rsid w:val="42CB9123"/>
    <w:rsid w:val="433D8594"/>
    <w:rsid w:val="478399AA"/>
    <w:rsid w:val="4862F99D"/>
    <w:rsid w:val="499FE9F9"/>
    <w:rsid w:val="4AFB812E"/>
    <w:rsid w:val="4B947ED4"/>
    <w:rsid w:val="4BD1EDDF"/>
    <w:rsid w:val="4BECCB5A"/>
    <w:rsid w:val="4D3D5B2C"/>
    <w:rsid w:val="4D644773"/>
    <w:rsid w:val="4E8D97D4"/>
    <w:rsid w:val="4ED31002"/>
    <w:rsid w:val="4ED92B8D"/>
    <w:rsid w:val="4EEF952A"/>
    <w:rsid w:val="508D4E26"/>
    <w:rsid w:val="51711BA6"/>
    <w:rsid w:val="517C1817"/>
    <w:rsid w:val="5219AC39"/>
    <w:rsid w:val="5239C502"/>
    <w:rsid w:val="534AF28A"/>
    <w:rsid w:val="53AC9CB0"/>
    <w:rsid w:val="53B8A2A6"/>
    <w:rsid w:val="53C228DD"/>
    <w:rsid w:val="53EA7130"/>
    <w:rsid w:val="5566DA7F"/>
    <w:rsid w:val="56C3D1A1"/>
    <w:rsid w:val="579475CF"/>
    <w:rsid w:val="58066A40"/>
    <w:rsid w:val="58495D5E"/>
    <w:rsid w:val="5B5A0B46"/>
    <w:rsid w:val="5D2A6805"/>
    <w:rsid w:val="5E132CBD"/>
    <w:rsid w:val="5E272920"/>
    <w:rsid w:val="5E314EB5"/>
    <w:rsid w:val="5E7E4E45"/>
    <w:rsid w:val="5EE67145"/>
    <w:rsid w:val="63056D74"/>
    <w:rsid w:val="63647D84"/>
    <w:rsid w:val="6478204C"/>
    <w:rsid w:val="67594A88"/>
    <w:rsid w:val="687E43C3"/>
    <w:rsid w:val="68E886E7"/>
    <w:rsid w:val="6999C4E6"/>
    <w:rsid w:val="69EDAE1A"/>
    <w:rsid w:val="6B05E991"/>
    <w:rsid w:val="6C36C432"/>
    <w:rsid w:val="6C73C051"/>
    <w:rsid w:val="6CD165A8"/>
    <w:rsid w:val="6F2403E6"/>
    <w:rsid w:val="6FE2772A"/>
    <w:rsid w:val="71D11F52"/>
    <w:rsid w:val="7225765D"/>
    <w:rsid w:val="7443F3DC"/>
    <w:rsid w:val="74B47BF4"/>
    <w:rsid w:val="755C2F53"/>
    <w:rsid w:val="769D0891"/>
    <w:rsid w:val="775B7BD5"/>
    <w:rsid w:val="7A92851F"/>
    <w:rsid w:val="7AD0C888"/>
    <w:rsid w:val="7B26DEF9"/>
    <w:rsid w:val="7C6C5C03"/>
    <w:rsid w:val="7CFE658A"/>
    <w:rsid w:val="7D0559A9"/>
    <w:rsid w:val="7E1D9520"/>
    <w:rsid w:val="7F4F212D"/>
  </w:rsids>
  <m:mathPr>
    <m:mathFont m:val="Cambria Math"/>
    <m:brkBin m:val="before"/>
    <m:brkBinSub m:val="--"/>
    <m:smallFrac m:val="0"/>
    <m:dispDef/>
    <m:lMargin m:val="0"/>
    <m:rMargin m:val="0"/>
    <m:defJc m:val="centerGroup"/>
    <m:wrapIndent m:val="1440"/>
    <m:intLim m:val="subSup"/>
    <m:naryLim m:val="undOvr"/>
  </m:mathPr>
  <w:themeFontLang w:val="en-GB" w:eastAsia="ja-JP"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3B8E62E"/>
  <w15:chartTrackingRefBased/>
  <w15:docId w15:val="{7FD1EC72-F790-4E7D-86C4-13C22D9C3CD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8"/>
        <w:szCs w:val="28"/>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DD2CF7"/>
    <w:rPr>
      <w:sz w:val="22"/>
      <w:szCs w:val="2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normaltextrun">
    <w:name w:val="normaltextrun"/>
    <w:basedOn w:val="DefaultParagraphFont"/>
    <w:rsid w:val="00DD2CF7"/>
  </w:style>
  <w:style w:type="character" w:customStyle="1" w:styleId="eop">
    <w:name w:val="eop"/>
    <w:basedOn w:val="DefaultParagraphFont"/>
    <w:rsid w:val="00DD2CF7"/>
  </w:style>
  <w:style w:type="paragraph" w:customStyle="1" w:styleId="paragraph">
    <w:name w:val="paragraph"/>
    <w:basedOn w:val="Normal"/>
    <w:rsid w:val="00DD2CF7"/>
    <w:pPr>
      <w:spacing w:before="100" w:beforeAutospacing="1" w:after="100" w:afterAutospacing="1" w:line="240" w:lineRule="auto"/>
    </w:pPr>
    <w:rPr>
      <w:rFonts w:ascii="Times New Roman" w:eastAsia="Times New Roman" w:hAnsi="Times New Roman" w:cs="Times New Roman"/>
      <w:sz w:val="24"/>
      <w:szCs w:val="24"/>
      <w:lang w:eastAsia="en-GB"/>
    </w:rPr>
  </w:style>
  <w:style w:type="paragraph" w:styleId="Header">
    <w:name w:val="header"/>
    <w:basedOn w:val="Normal"/>
    <w:link w:val="HeaderChar"/>
    <w:uiPriority w:val="99"/>
    <w:unhideWhenUsed/>
    <w:rsid w:val="002C7A12"/>
    <w:pPr>
      <w:tabs>
        <w:tab w:val="center" w:pos="4513"/>
        <w:tab w:val="right" w:pos="9026"/>
      </w:tabs>
      <w:spacing w:after="0" w:line="240" w:lineRule="auto"/>
    </w:pPr>
  </w:style>
  <w:style w:type="character" w:customStyle="1" w:styleId="HeaderChar">
    <w:name w:val="Header Char"/>
    <w:basedOn w:val="DefaultParagraphFont"/>
    <w:link w:val="Header"/>
    <w:uiPriority w:val="99"/>
    <w:rsid w:val="002C7A12"/>
    <w:rPr>
      <w:sz w:val="22"/>
      <w:szCs w:val="22"/>
    </w:rPr>
  </w:style>
  <w:style w:type="paragraph" w:styleId="Footer">
    <w:name w:val="footer"/>
    <w:basedOn w:val="Normal"/>
    <w:link w:val="FooterChar"/>
    <w:uiPriority w:val="99"/>
    <w:unhideWhenUsed/>
    <w:rsid w:val="002C7A12"/>
    <w:pPr>
      <w:tabs>
        <w:tab w:val="center" w:pos="4513"/>
        <w:tab w:val="right" w:pos="9026"/>
      </w:tabs>
      <w:spacing w:after="0" w:line="240" w:lineRule="auto"/>
    </w:pPr>
  </w:style>
  <w:style w:type="character" w:customStyle="1" w:styleId="FooterChar">
    <w:name w:val="Footer Char"/>
    <w:basedOn w:val="DefaultParagraphFont"/>
    <w:link w:val="Footer"/>
    <w:uiPriority w:val="99"/>
    <w:rsid w:val="002C7A12"/>
    <w:rPr>
      <w:sz w:val="22"/>
      <w:szCs w:val="22"/>
    </w:rPr>
  </w:style>
  <w:style w:type="paragraph" w:styleId="NoSpacing">
    <w:name w:val="No Spacing"/>
    <w:uiPriority w:val="1"/>
    <w:qFormat/>
    <w:rsid w:val="005D130D"/>
    <w:pPr>
      <w:spacing w:after="0" w:line="240" w:lineRule="auto"/>
    </w:pPr>
    <w:rPr>
      <w:sz w:val="22"/>
      <w:szCs w:val="22"/>
      <w:lang w:val="en-US"/>
    </w:rPr>
  </w:style>
  <w:style w:type="character" w:styleId="Hyperlink">
    <w:name w:val="Hyperlink"/>
    <w:basedOn w:val="DefaultParagraphFont"/>
    <w:uiPriority w:val="99"/>
    <w:unhideWhenUsed/>
    <w:rPr>
      <w:color w:val="0563C1"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6560250">
      <w:bodyDiv w:val="1"/>
      <w:marLeft w:val="0"/>
      <w:marRight w:val="0"/>
      <w:marTop w:val="0"/>
      <w:marBottom w:val="0"/>
      <w:divBdr>
        <w:top w:val="none" w:sz="0" w:space="0" w:color="auto"/>
        <w:left w:val="none" w:sz="0" w:space="0" w:color="auto"/>
        <w:bottom w:val="none" w:sz="0" w:space="0" w:color="auto"/>
        <w:right w:val="none" w:sz="0" w:space="0" w:color="auto"/>
      </w:divBdr>
      <w:divsChild>
        <w:div w:id="148062179">
          <w:marLeft w:val="0"/>
          <w:marRight w:val="0"/>
          <w:marTop w:val="0"/>
          <w:marBottom w:val="0"/>
          <w:divBdr>
            <w:top w:val="none" w:sz="0" w:space="0" w:color="auto"/>
            <w:left w:val="none" w:sz="0" w:space="0" w:color="auto"/>
            <w:bottom w:val="none" w:sz="0" w:space="0" w:color="auto"/>
            <w:right w:val="none" w:sz="0" w:space="0" w:color="auto"/>
          </w:divBdr>
        </w:div>
        <w:div w:id="1310213427">
          <w:marLeft w:val="0"/>
          <w:marRight w:val="0"/>
          <w:marTop w:val="0"/>
          <w:marBottom w:val="0"/>
          <w:divBdr>
            <w:top w:val="none" w:sz="0" w:space="0" w:color="auto"/>
            <w:left w:val="none" w:sz="0" w:space="0" w:color="auto"/>
            <w:bottom w:val="none" w:sz="0" w:space="0" w:color="auto"/>
            <w:right w:val="none" w:sz="0" w:space="0" w:color="auto"/>
          </w:divBdr>
        </w:div>
        <w:div w:id="1473326623">
          <w:marLeft w:val="0"/>
          <w:marRight w:val="0"/>
          <w:marTop w:val="0"/>
          <w:marBottom w:val="0"/>
          <w:divBdr>
            <w:top w:val="none" w:sz="0" w:space="0" w:color="auto"/>
            <w:left w:val="none" w:sz="0" w:space="0" w:color="auto"/>
            <w:bottom w:val="none" w:sz="0" w:space="0" w:color="auto"/>
            <w:right w:val="none" w:sz="0" w:space="0" w:color="auto"/>
          </w:divBdr>
        </w:div>
        <w:div w:id="1946377539">
          <w:marLeft w:val="0"/>
          <w:marRight w:val="0"/>
          <w:marTop w:val="0"/>
          <w:marBottom w:val="0"/>
          <w:divBdr>
            <w:top w:val="none" w:sz="0" w:space="0" w:color="auto"/>
            <w:left w:val="none" w:sz="0" w:space="0" w:color="auto"/>
            <w:bottom w:val="none" w:sz="0" w:space="0" w:color="auto"/>
            <w:right w:val="none" w:sz="0" w:space="0" w:color="auto"/>
          </w:divBdr>
        </w:div>
        <w:div w:id="2147312817">
          <w:marLeft w:val="0"/>
          <w:marRight w:val="0"/>
          <w:marTop w:val="0"/>
          <w:marBottom w:val="0"/>
          <w:divBdr>
            <w:top w:val="none" w:sz="0" w:space="0" w:color="auto"/>
            <w:left w:val="none" w:sz="0" w:space="0" w:color="auto"/>
            <w:bottom w:val="none" w:sz="0" w:space="0" w:color="auto"/>
            <w:right w:val="none" w:sz="0" w:space="0" w:color="auto"/>
          </w:divBdr>
        </w:div>
      </w:divsChild>
    </w:div>
    <w:div w:id="1741056221">
      <w:bodyDiv w:val="1"/>
      <w:marLeft w:val="0"/>
      <w:marRight w:val="0"/>
      <w:marTop w:val="0"/>
      <w:marBottom w:val="0"/>
      <w:divBdr>
        <w:top w:val="none" w:sz="0" w:space="0" w:color="auto"/>
        <w:left w:val="none" w:sz="0" w:space="0" w:color="auto"/>
        <w:bottom w:val="none" w:sz="0" w:space="0" w:color="auto"/>
        <w:right w:val="none" w:sz="0" w:space="0" w:color="auto"/>
      </w:divBdr>
      <w:divsChild>
        <w:div w:id="979308080">
          <w:marLeft w:val="0"/>
          <w:marRight w:val="0"/>
          <w:marTop w:val="0"/>
          <w:marBottom w:val="0"/>
          <w:divBdr>
            <w:top w:val="none" w:sz="0" w:space="0" w:color="auto"/>
            <w:left w:val="none" w:sz="0" w:space="0" w:color="auto"/>
            <w:bottom w:val="none" w:sz="0" w:space="0" w:color="auto"/>
            <w:right w:val="none" w:sz="0" w:space="0" w:color="auto"/>
          </w:divBdr>
        </w:div>
        <w:div w:id="1134056437">
          <w:marLeft w:val="0"/>
          <w:marRight w:val="0"/>
          <w:marTop w:val="0"/>
          <w:marBottom w:val="0"/>
          <w:divBdr>
            <w:top w:val="none" w:sz="0" w:space="0" w:color="auto"/>
            <w:left w:val="none" w:sz="0" w:space="0" w:color="auto"/>
            <w:bottom w:val="none" w:sz="0" w:space="0" w:color="auto"/>
            <w:right w:val="none" w:sz="0" w:space="0" w:color="auto"/>
          </w:divBdr>
        </w:div>
        <w:div w:id="2068919763">
          <w:marLeft w:val="0"/>
          <w:marRight w:val="0"/>
          <w:marTop w:val="0"/>
          <w:marBottom w:val="0"/>
          <w:divBdr>
            <w:top w:val="none" w:sz="0" w:space="0" w:color="auto"/>
            <w:left w:val="none" w:sz="0" w:space="0" w:color="auto"/>
            <w:bottom w:val="none" w:sz="0" w:space="0" w:color="auto"/>
            <w:right w:val="none" w:sz="0" w:space="0" w:color="auto"/>
          </w:divBdr>
        </w:div>
      </w:divsChild>
    </w:div>
    <w:div w:id="2028215326">
      <w:bodyDiv w:val="1"/>
      <w:marLeft w:val="0"/>
      <w:marRight w:val="0"/>
      <w:marTop w:val="0"/>
      <w:marBottom w:val="0"/>
      <w:divBdr>
        <w:top w:val="none" w:sz="0" w:space="0" w:color="auto"/>
        <w:left w:val="none" w:sz="0" w:space="0" w:color="auto"/>
        <w:bottom w:val="none" w:sz="0" w:space="0" w:color="auto"/>
        <w:right w:val="none" w:sz="0" w:space="0" w:color="auto"/>
      </w:divBdr>
      <w:divsChild>
        <w:div w:id="422533464">
          <w:marLeft w:val="0"/>
          <w:marRight w:val="0"/>
          <w:marTop w:val="0"/>
          <w:marBottom w:val="0"/>
          <w:divBdr>
            <w:top w:val="none" w:sz="0" w:space="0" w:color="auto"/>
            <w:left w:val="none" w:sz="0" w:space="0" w:color="auto"/>
            <w:bottom w:val="none" w:sz="0" w:space="0" w:color="auto"/>
            <w:right w:val="none" w:sz="0" w:space="0" w:color="auto"/>
          </w:divBdr>
        </w:div>
        <w:div w:id="857084592">
          <w:marLeft w:val="0"/>
          <w:marRight w:val="0"/>
          <w:marTop w:val="0"/>
          <w:marBottom w:val="0"/>
          <w:divBdr>
            <w:top w:val="none" w:sz="0" w:space="0" w:color="auto"/>
            <w:left w:val="none" w:sz="0" w:space="0" w:color="auto"/>
            <w:bottom w:val="none" w:sz="0" w:space="0" w:color="auto"/>
            <w:right w:val="none" w:sz="0" w:space="0" w:color="auto"/>
          </w:divBdr>
        </w:div>
        <w:div w:id="1913270508">
          <w:marLeft w:val="0"/>
          <w:marRight w:val="0"/>
          <w:marTop w:val="0"/>
          <w:marBottom w:val="0"/>
          <w:divBdr>
            <w:top w:val="none" w:sz="0" w:space="0" w:color="auto"/>
            <w:left w:val="none" w:sz="0" w:space="0" w:color="auto"/>
            <w:bottom w:val="none" w:sz="0" w:space="0" w:color="auto"/>
            <w:right w:val="none" w:sz="0" w:space="0" w:color="auto"/>
          </w:divBdr>
        </w:div>
        <w:div w:id="1951545027">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header" Target="header1.xml"/><Relationship Id="rId18" Type="http://schemas.openxmlformats.org/officeDocument/2006/relationships/footer" Target="footer3.xml"/><Relationship Id="rId3" Type="http://schemas.openxmlformats.org/officeDocument/2006/relationships/customXml" Target="../customXml/item3.xml"/><Relationship Id="rId21" Type="http://schemas.microsoft.com/office/2020/10/relationships/intelligence" Target="intelligence2.xml"/><Relationship Id="rId7" Type="http://schemas.openxmlformats.org/officeDocument/2006/relationships/footnotes" Target="footnotes.xml"/><Relationship Id="rId12" Type="http://schemas.openxmlformats.org/officeDocument/2006/relationships/image" Target="media/image3.png"/><Relationship Id="rId17" Type="http://schemas.openxmlformats.org/officeDocument/2006/relationships/header" Target="header3.xml"/><Relationship Id="rId2" Type="http://schemas.openxmlformats.org/officeDocument/2006/relationships/customXml" Target="../customXml/item2.xml"/><Relationship Id="rId16" Type="http://schemas.openxmlformats.org/officeDocument/2006/relationships/footer" Target="footer2.xml"/><Relationship Id="rId20"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yperlink" Target="mailto:Simonb@iwcab.org.uk" TargetMode="External"/><Relationship Id="rId5" Type="http://schemas.openxmlformats.org/officeDocument/2006/relationships/settings" Target="settings.xml"/><Relationship Id="rId15" Type="http://schemas.openxmlformats.org/officeDocument/2006/relationships/footer" Target="footer1.xml"/><Relationship Id="rId10" Type="http://schemas.openxmlformats.org/officeDocument/2006/relationships/image" Target="media/image2.png"/><Relationship Id="rId19" Type="http://schemas.openxmlformats.org/officeDocument/2006/relationships/fontTable" Target="fontTable.xml"/><Relationship Id="rId4" Type="http://schemas.openxmlformats.org/officeDocument/2006/relationships/styles" Target="styles.xml"/><Relationship Id="rId9" Type="http://schemas.openxmlformats.org/officeDocument/2006/relationships/image" Target="media/image1.png"/><Relationship Id="rId14" Type="http://schemas.openxmlformats.org/officeDocument/2006/relationships/header" Target="header2.xml"/></Relationships>
</file>

<file path=word/_rels/footer2.xml.rels><?xml version="1.0" encoding="UTF-8" standalone="yes"?>
<Relationships xmlns="http://schemas.openxmlformats.org/package/2006/relationships"><Relationship Id="rId3" Type="http://schemas.openxmlformats.org/officeDocument/2006/relationships/image" Target="media/image6.png"/><Relationship Id="rId2" Type="http://schemas.openxmlformats.org/officeDocument/2006/relationships/image" Target="media/image5.png"/><Relationship Id="rId1" Type="http://schemas.openxmlformats.org/officeDocument/2006/relationships/image" Target="media/image4.png"/><Relationship Id="rId5" Type="http://schemas.openxmlformats.org/officeDocument/2006/relationships/image" Target="media/image8.png"/><Relationship Id="rId4" Type="http://schemas.openxmlformats.org/officeDocument/2006/relationships/image" Target="media/image7.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793D550D23CAE2439BC1CC70F08E004A" ma:contentTypeVersion="15" ma:contentTypeDescription="Create a new document." ma:contentTypeScope="" ma:versionID="fe1534bc8c81da997f339a3d74e190d2">
  <xsd:schema xmlns:xsd="http://www.w3.org/2001/XMLSchema" xmlns:xs="http://www.w3.org/2001/XMLSchema" xmlns:p="http://schemas.microsoft.com/office/2006/metadata/properties" xmlns:ns2="b0a26fcf-546d-4776-992b-843343456843" xmlns:ns3="4ea3289b-660e-46cc-b4d0-152a87a511ab" targetNamespace="http://schemas.microsoft.com/office/2006/metadata/properties" ma:root="true" ma:fieldsID="7822682a10154e9197624b06ef15f75b" ns2:_="" ns3:_="">
    <xsd:import namespace="b0a26fcf-546d-4776-992b-843343456843"/>
    <xsd:import namespace="4ea3289b-660e-46cc-b4d0-152a87a511ab"/>
    <xsd:element name="properties">
      <xsd:complexType>
        <xsd:sequence>
          <xsd:element name="documentManagement">
            <xsd:complexType>
              <xsd:all>
                <xsd:element ref="ns2:MediaServiceMetadata" minOccurs="0"/>
                <xsd:element ref="ns2:MediaServiceFastMetadata" minOccurs="0"/>
                <xsd:element ref="ns3:SharedWithUsers" minOccurs="0"/>
                <xsd:element ref="ns3:SharedWithDetails" minOccurs="0"/>
                <xsd:element ref="ns2:MediaServiceDateTaken" minOccurs="0"/>
                <xsd:element ref="ns2:MediaServiceLocation" minOccurs="0"/>
                <xsd:element ref="ns2:MediaServiceOCR" minOccurs="0"/>
                <xsd:element ref="ns2:MediaServiceGenerationTime" minOccurs="0"/>
                <xsd:element ref="ns2:MediaServiceEventHashCode" minOccurs="0"/>
                <xsd:element ref="ns2:MediaServiceAutoKeyPoints" minOccurs="0"/>
                <xsd:element ref="ns2:MediaServiceKeyPoints" minOccurs="0"/>
                <xsd:element ref="ns2:lcf76f155ced4ddcb4097134ff3c332f" minOccurs="0"/>
                <xsd:element ref="ns3:TaxCatchAll"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b0a26fcf-546d-4776-992b-843343456843"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DateTaken" ma:index="12" nillable="true" ma:displayName="MediaServiceDateTaken" ma:hidden="true" ma:internalName="MediaServiceDateTaken" ma:readOnly="true">
      <xsd:simpleType>
        <xsd:restriction base="dms:Text"/>
      </xsd:simpleType>
    </xsd:element>
    <xsd:element name="MediaServiceLocation" ma:index="13" nillable="true" ma:displayName="Location" ma:internalName="MediaServiceLocation" ma:readOnly="true">
      <xsd:simpleType>
        <xsd:restriction base="dms:Text"/>
      </xsd:simpleType>
    </xsd:element>
    <xsd:element name="MediaServiceOCR" ma:index="14" nillable="true" ma:displayName="Extracted Text" ma:internalName="MediaServiceOCR" ma:readOnly="true">
      <xsd:simpleType>
        <xsd:restriction base="dms:Note">
          <xsd:maxLength value="255"/>
        </xsd:restriction>
      </xsd:simpleType>
    </xsd:element>
    <xsd:element name="MediaServiceGenerationTime" ma:index="15" nillable="true" ma:displayName="MediaServiceGenerationTime" ma:hidden="true" ma:internalName="MediaServiceGenerationTime" ma:readOnly="true">
      <xsd:simpleType>
        <xsd:restriction base="dms:Text"/>
      </xsd:simpleType>
    </xsd:element>
    <xsd:element name="MediaServiceEventHashCode" ma:index="16" nillable="true" ma:displayName="MediaServiceEventHashCode" ma:hidden="true" ma:internalName="MediaServiceEventHashCode" ma:readOnly="true">
      <xsd:simpleType>
        <xsd:restriction base="dms:Text"/>
      </xsd:simpleType>
    </xsd:element>
    <xsd:element name="MediaServiceAutoKeyPoints" ma:index="17" nillable="true" ma:displayName="MediaServiceAutoKeyPoints" ma:hidden="true" ma:internalName="MediaServiceAutoKeyPoints" ma:readOnly="true">
      <xsd:simpleType>
        <xsd:restriction base="dms:Note"/>
      </xsd:simpleType>
    </xsd:element>
    <xsd:element name="MediaServiceKeyPoints" ma:index="18" nillable="true" ma:displayName="KeyPoints" ma:internalName="MediaServiceKeyPoints" ma:readOnly="true">
      <xsd:simpleType>
        <xsd:restriction base="dms:Note">
          <xsd:maxLength value="255"/>
        </xsd:restriction>
      </xsd:simpleType>
    </xsd:element>
    <xsd:element name="lcf76f155ced4ddcb4097134ff3c332f" ma:index="20" nillable="true" ma:taxonomy="true" ma:internalName="lcf76f155ced4ddcb4097134ff3c332f" ma:taxonomyFieldName="MediaServiceImageTags" ma:displayName="Image Tags" ma:readOnly="false" ma:fieldId="{5cf76f15-5ced-4ddc-b409-7134ff3c332f}" ma:taxonomyMulti="true" ma:sspId="50fbef03-1c50-417e-b92e-1bd1f52e0169" ma:termSetId="09814cd3-568e-fe90-9814-8d621ff8fb84" ma:anchorId="fba54fb3-c3e1-fe81-a776-ca4b69148c4d" ma:open="true" ma:isKeyword="false">
      <xsd:complexType>
        <xsd:sequence>
          <xsd:element ref="pc:Terms" minOccurs="0" maxOccurs="1"/>
        </xsd:sequence>
      </xsd:complexType>
    </xsd:element>
  </xsd:schema>
  <xsd:schema xmlns:xsd="http://www.w3.org/2001/XMLSchema" xmlns:xs="http://www.w3.org/2001/XMLSchema" xmlns:dms="http://schemas.microsoft.com/office/2006/documentManagement/types" xmlns:pc="http://schemas.microsoft.com/office/infopath/2007/PartnerControls" targetNamespace="4ea3289b-660e-46cc-b4d0-152a87a511ab" elementFormDefault="qualified">
    <xsd:import namespace="http://schemas.microsoft.com/office/2006/documentManagement/types"/>
    <xsd:import namespace="http://schemas.microsoft.com/office/infopath/2007/PartnerControls"/>
    <xsd:element name="SharedWithUsers" ma:index="10"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1" nillable="true" ma:displayName="Shared With Details" ma:internalName="SharedWithDetails" ma:readOnly="true">
      <xsd:simpleType>
        <xsd:restriction base="dms:Note">
          <xsd:maxLength value="255"/>
        </xsd:restriction>
      </xsd:simpleType>
    </xsd:element>
    <xsd:element name="TaxCatchAll" ma:index="21" nillable="true" ma:displayName="Taxonomy Catch All Column" ma:hidden="true" ma:list="{f8d9ac4b-bbe2-40d4-a57a-2fb0ba176253}" ma:internalName="TaxCatchAll" ma:showField="CatchAllData" ma:web="4ea3289b-660e-46cc-b4d0-152a87a511ab">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p:properties xmlns:p="http://schemas.microsoft.com/office/2006/metadata/properties" xmlns:xsi="http://www.w3.org/2001/XMLSchema-instance" xmlns:pc="http://schemas.microsoft.com/office/infopath/2007/PartnerControls">
  <documentManagement>
    <SharedWithUsers xmlns="4ea3289b-660e-46cc-b4d0-152a87a511ab">
      <UserInfo>
        <DisplayName>Tom Cranshaw</DisplayName>
        <AccountId>375</AccountId>
        <AccountType/>
      </UserInfo>
      <UserInfo>
        <DisplayName>Michael Wilkins</DisplayName>
        <AccountId>1553</AccountId>
        <AccountType/>
      </UserInfo>
    </SharedWithUsers>
    <lcf76f155ced4ddcb4097134ff3c332f xmlns="b0a26fcf-546d-4776-992b-843343456843">
      <Terms xmlns="http://schemas.microsoft.com/office/infopath/2007/PartnerControls"/>
    </lcf76f155ced4ddcb4097134ff3c332f>
    <TaxCatchAll xmlns="4ea3289b-660e-46cc-b4d0-152a87a511ab" xsi:nil="true"/>
  </documentManagement>
</p:properties>
</file>

<file path=customXml/item3.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32F8C415-B7BB-4630-8391-354EE4861F07}">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b0a26fcf-546d-4776-992b-843343456843"/>
    <ds:schemaRef ds:uri="4ea3289b-660e-46cc-b4d0-152a87a511ab"/>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88D72A72-2D7A-4365-9C5C-D387C4A5D3AE}">
  <ds:schemaRefs>
    <ds:schemaRef ds:uri="http://schemas.microsoft.com/office/2006/metadata/properties"/>
    <ds:schemaRef ds:uri="http://schemas.microsoft.com/office/infopath/2007/PartnerControls"/>
    <ds:schemaRef ds:uri="4ea3289b-660e-46cc-b4d0-152a87a511ab"/>
    <ds:schemaRef ds:uri="b0a26fcf-546d-4776-992b-843343456843"/>
  </ds:schemaRefs>
</ds:datastoreItem>
</file>

<file path=customXml/itemProps3.xml><?xml version="1.0" encoding="utf-8"?>
<ds:datastoreItem xmlns:ds="http://schemas.openxmlformats.org/officeDocument/2006/customXml" ds:itemID="{B9D55CF3-E05D-4969-9DC2-087C8E5E6F9E}">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2</Pages>
  <Words>523</Words>
  <Characters>2984</Characters>
  <Application>Microsoft Office Word</Application>
  <DocSecurity>4</DocSecurity>
  <Lines>24</Lines>
  <Paragraphs>6</Paragraphs>
  <ScaleCrop>false</ScaleCrop>
  <Company/>
  <LinksUpToDate>false</LinksUpToDate>
  <CharactersWithSpaces>3501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Michael Wilkins</dc:creator>
  <cp:keywords/>
  <dc:description/>
  <cp:lastModifiedBy>Bembridge Parish Council Clerk</cp:lastModifiedBy>
  <cp:revision>2</cp:revision>
  <dcterms:created xsi:type="dcterms:W3CDTF">2023-09-01T13:48:00Z</dcterms:created>
  <dcterms:modified xsi:type="dcterms:W3CDTF">2023-09-01T13:48:00Z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0x010100793D550D23CAE2439BC1CC70F08E004A</vt:lpwstr>
  </property>
  <property fmtid="{D5CDD505-2E9C-101B-9397-08002B2CF9AE}" pid="3" name="MediaServiceImageTags">
    <vt:lpwstr/>
  </property>
</Properties>
</file>