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8648A" w14:textId="11A3EB10" w:rsidR="008E5798" w:rsidRDefault="00B26CE6" w:rsidP="008E5798">
      <w:pPr>
        <w:pStyle w:val="Heading1"/>
        <w:jc w:val="right"/>
        <w:rPr>
          <w:color w:val="365F91" w:themeColor="accent1" w:themeShade="BF"/>
          <w:sz w:val="44"/>
          <w:szCs w:val="44"/>
        </w:rPr>
      </w:pPr>
      <w:r>
        <w:rPr>
          <w:noProof/>
          <w:color w:val="365F91" w:themeColor="accent1" w:themeShade="BF"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77B66596" wp14:editId="4498C4CB">
            <wp:simplePos x="0" y="0"/>
            <wp:positionH relativeFrom="margin">
              <wp:posOffset>177800</wp:posOffset>
            </wp:positionH>
            <wp:positionV relativeFrom="paragraph">
              <wp:posOffset>42545</wp:posOffset>
            </wp:positionV>
            <wp:extent cx="1073150" cy="1217930"/>
            <wp:effectExtent l="0" t="0" r="0" b="1270"/>
            <wp:wrapTight wrapText="bothSides">
              <wp:wrapPolygon edited="0">
                <wp:start x="0" y="0"/>
                <wp:lineTo x="0" y="21285"/>
                <wp:lineTo x="21089" y="21285"/>
                <wp:lineTo x="21089" y="0"/>
                <wp:lineTo x="0" y="0"/>
              </wp:wrapPolygon>
            </wp:wrapTight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BCA">
        <w:rPr>
          <w:rFonts w:ascii="Calibri" w:hAnsi="Calibri" w:cs="Calibri"/>
          <w:sz w:val="28"/>
          <w:szCs w:val="28"/>
          <w:lang w:eastAsia="en-GB"/>
        </w:rPr>
        <w:t xml:space="preserve">  </w:t>
      </w:r>
      <w:bookmarkStart w:id="0" w:name="_Hlk118369726"/>
      <w:r w:rsidR="008E5798" w:rsidRPr="00FF1EA0">
        <w:rPr>
          <w:color w:val="365F91" w:themeColor="accent1" w:themeShade="BF"/>
          <w:sz w:val="44"/>
          <w:szCs w:val="44"/>
        </w:rPr>
        <w:t>BEMBRIDGE PARISH COUNCIL</w:t>
      </w:r>
    </w:p>
    <w:p w14:paraId="5375A69F" w14:textId="77777777" w:rsidR="008E5798" w:rsidRPr="00FF1EA0" w:rsidRDefault="008E5798" w:rsidP="008E5798">
      <w:pPr>
        <w:pStyle w:val="NoSpacing"/>
        <w:jc w:val="right"/>
        <w:rPr>
          <w:b/>
          <w:bCs/>
        </w:rPr>
      </w:pPr>
      <w:r w:rsidRPr="00FF1EA0">
        <w:rPr>
          <w:b/>
          <w:bCs/>
        </w:rPr>
        <w:t xml:space="preserve"> </w:t>
      </w:r>
    </w:p>
    <w:p w14:paraId="63860D35" w14:textId="77777777" w:rsidR="008E5798" w:rsidRDefault="008E5798" w:rsidP="008E5798">
      <w:pPr>
        <w:pStyle w:val="NoSpacing"/>
        <w:jc w:val="right"/>
      </w:pPr>
      <w:r>
        <w:t>5 Foreland Road, Bembridge, Isle of Wight, PO35 5XN</w:t>
      </w:r>
    </w:p>
    <w:p w14:paraId="28B5963A" w14:textId="77777777" w:rsidR="008E5798" w:rsidRDefault="008E5798" w:rsidP="008E5798">
      <w:pPr>
        <w:pStyle w:val="NoSpacing"/>
        <w:jc w:val="right"/>
      </w:pPr>
      <w:r w:rsidRPr="00FF1EA0">
        <w:rPr>
          <w:b/>
          <w:bCs/>
        </w:rPr>
        <w:t>Tel:</w:t>
      </w:r>
      <w:r>
        <w:t xml:space="preserve"> 01983 874160</w:t>
      </w:r>
    </w:p>
    <w:bookmarkEnd w:id="0"/>
    <w:p w14:paraId="5950FF18" w14:textId="77777777" w:rsidR="008E5798" w:rsidRPr="00FF1EA0" w:rsidRDefault="008E5798" w:rsidP="008E5798">
      <w:pPr>
        <w:pStyle w:val="NoSpacing"/>
        <w:jc w:val="right"/>
      </w:pPr>
    </w:p>
    <w:p w14:paraId="13571543" w14:textId="77777777" w:rsidR="008E5798" w:rsidRDefault="008E5798" w:rsidP="008E579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613F8" wp14:editId="0D68E2C5">
                <wp:simplePos x="0" y="0"/>
                <wp:positionH relativeFrom="column">
                  <wp:posOffset>1619250</wp:posOffset>
                </wp:positionH>
                <wp:positionV relativeFrom="paragraph">
                  <wp:posOffset>45720</wp:posOffset>
                </wp:positionV>
                <wp:extent cx="41592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8ACEAC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7.5pt,3.6pt" to="45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" strokecolor="#77933c" strokeweight="1.25pt"/>
            </w:pict>
          </mc:Fallback>
        </mc:AlternateContent>
      </w:r>
    </w:p>
    <w:p w14:paraId="6B914BD7" w14:textId="58DFFC45" w:rsidR="0030480F" w:rsidRDefault="00D74840" w:rsidP="00B9415A">
      <w:pPr>
        <w:jc w:val="center"/>
        <w:rPr>
          <w:rFonts w:asciiTheme="majorHAnsi" w:hAnsiTheme="majorHAnsi" w:cstheme="majorHAnsi"/>
          <w:b/>
          <w:bCs/>
          <w:color w:val="365F91" w:themeColor="accent1" w:themeShade="BF"/>
        </w:rPr>
      </w:pPr>
      <w:r>
        <w:rPr>
          <w:rFonts w:asciiTheme="majorHAnsi" w:hAnsiTheme="majorHAnsi" w:cstheme="majorHAnsi"/>
          <w:b/>
          <w:bCs/>
          <w:color w:val="365F91" w:themeColor="accent1" w:themeShade="BF"/>
        </w:rPr>
        <w:t xml:space="preserve">DRAFT Minutes of </w:t>
      </w:r>
      <w:r w:rsidR="00B9415A">
        <w:rPr>
          <w:rFonts w:asciiTheme="majorHAnsi" w:hAnsiTheme="majorHAnsi" w:cstheme="majorHAnsi"/>
          <w:b/>
          <w:bCs/>
          <w:color w:val="365F91" w:themeColor="accent1" w:themeShade="BF"/>
        </w:rPr>
        <w:t>Finance &amp; Governance Committee meeting held on Wednesday 5</w:t>
      </w:r>
      <w:r w:rsidR="00B9415A" w:rsidRPr="00B9415A">
        <w:rPr>
          <w:rFonts w:asciiTheme="majorHAnsi" w:hAnsiTheme="majorHAnsi" w:cstheme="majorHAnsi"/>
          <w:b/>
          <w:bCs/>
          <w:color w:val="365F91" w:themeColor="accent1" w:themeShade="BF"/>
          <w:vertAlign w:val="superscript"/>
        </w:rPr>
        <w:t>th</w:t>
      </w:r>
      <w:r w:rsidR="00B9415A">
        <w:rPr>
          <w:rFonts w:asciiTheme="majorHAnsi" w:hAnsiTheme="majorHAnsi" w:cstheme="majorHAnsi"/>
          <w:b/>
          <w:bCs/>
          <w:color w:val="365F91" w:themeColor="accent1" w:themeShade="BF"/>
        </w:rPr>
        <w:t xml:space="preserve"> July at Village Hall.</w:t>
      </w:r>
    </w:p>
    <w:p w14:paraId="0DE6D379" w14:textId="77777777" w:rsidR="00B9415A" w:rsidRPr="0005285D" w:rsidRDefault="00B9415A" w:rsidP="00B9415A">
      <w:pPr>
        <w:jc w:val="center"/>
        <w:rPr>
          <w:rFonts w:asciiTheme="majorHAnsi" w:hAnsiTheme="majorHAnsi" w:cstheme="majorHAnsi"/>
          <w:b/>
          <w:bCs/>
          <w:color w:val="365F91" w:themeColor="accent1" w:themeShade="BF"/>
        </w:rPr>
      </w:pPr>
    </w:p>
    <w:p w14:paraId="225B6209" w14:textId="459F5573" w:rsidR="00024C22" w:rsidRPr="0005285D" w:rsidRDefault="00D85F01" w:rsidP="00024C22">
      <w:pPr>
        <w:rPr>
          <w:rFonts w:asciiTheme="majorHAnsi" w:hAnsiTheme="majorHAnsi" w:cstheme="majorHAnsi"/>
          <w:b/>
          <w:bCs/>
          <w:color w:val="365F91" w:themeColor="accent1" w:themeShade="BF"/>
        </w:rPr>
      </w:pPr>
      <w:r>
        <w:rPr>
          <w:rFonts w:asciiTheme="majorHAnsi" w:hAnsiTheme="majorHAnsi" w:cstheme="majorHAnsi"/>
          <w:b/>
          <w:bCs/>
          <w:color w:val="365F91" w:themeColor="accent1" w:themeShade="BF"/>
        </w:rPr>
        <w:t>Mark Rochell</w:t>
      </w:r>
      <w:r w:rsidR="00024C22" w:rsidRPr="0005285D">
        <w:rPr>
          <w:rFonts w:asciiTheme="majorHAnsi" w:hAnsiTheme="majorHAnsi" w:cstheme="majorHAnsi"/>
          <w:b/>
          <w:bCs/>
          <w:color w:val="365F91" w:themeColor="accent1" w:themeShade="BF"/>
        </w:rPr>
        <w:t xml:space="preserve">, </w:t>
      </w:r>
      <w:r>
        <w:rPr>
          <w:rFonts w:asciiTheme="majorHAnsi" w:hAnsiTheme="majorHAnsi" w:cstheme="majorHAnsi"/>
          <w:b/>
          <w:bCs/>
          <w:color w:val="365F91" w:themeColor="accent1" w:themeShade="BF"/>
        </w:rPr>
        <w:t xml:space="preserve">Responsible Financial Officer </w:t>
      </w:r>
      <w:r w:rsidR="00024C22" w:rsidRPr="0005285D">
        <w:rPr>
          <w:rFonts w:asciiTheme="majorHAnsi" w:hAnsiTheme="majorHAnsi" w:cstheme="majorHAnsi"/>
          <w:b/>
          <w:bCs/>
          <w:color w:val="365F91" w:themeColor="accent1" w:themeShade="BF"/>
        </w:rPr>
        <w:t>to the Council</w:t>
      </w:r>
      <w:r w:rsidR="00024C22" w:rsidRPr="0005285D">
        <w:rPr>
          <w:rFonts w:asciiTheme="majorHAnsi" w:hAnsiTheme="majorHAnsi" w:cstheme="majorHAnsi"/>
          <w:b/>
          <w:bCs/>
          <w:color w:val="365F91" w:themeColor="accent1" w:themeShade="BF"/>
        </w:rPr>
        <w:tab/>
      </w:r>
      <w:r w:rsidR="0030480F" w:rsidRPr="0005285D">
        <w:rPr>
          <w:rFonts w:asciiTheme="majorHAnsi" w:hAnsiTheme="majorHAnsi" w:cstheme="majorHAnsi"/>
          <w:b/>
          <w:bCs/>
          <w:color w:val="365F91" w:themeColor="accent1" w:themeShade="BF"/>
        </w:rPr>
        <w:tab/>
      </w:r>
      <w:r w:rsidR="0030480F" w:rsidRPr="0005285D">
        <w:rPr>
          <w:rFonts w:asciiTheme="majorHAnsi" w:hAnsiTheme="majorHAnsi" w:cstheme="majorHAnsi"/>
          <w:b/>
          <w:bCs/>
          <w:color w:val="365F91" w:themeColor="accent1" w:themeShade="BF"/>
        </w:rPr>
        <w:tab/>
      </w:r>
      <w:r w:rsidR="0030480F" w:rsidRPr="0005285D">
        <w:rPr>
          <w:rFonts w:asciiTheme="majorHAnsi" w:hAnsiTheme="majorHAnsi" w:cstheme="majorHAnsi"/>
          <w:b/>
          <w:bCs/>
          <w:color w:val="365F91" w:themeColor="accent1" w:themeShade="BF"/>
        </w:rPr>
        <w:tab/>
      </w:r>
      <w:r w:rsidR="00E04445">
        <w:rPr>
          <w:rFonts w:asciiTheme="majorHAnsi" w:hAnsiTheme="majorHAnsi" w:cstheme="majorHAnsi"/>
          <w:b/>
          <w:bCs/>
          <w:color w:val="365F91" w:themeColor="accent1" w:themeShade="BF"/>
        </w:rPr>
        <w:t>6</w:t>
      </w:r>
      <w:r w:rsidR="00E04445" w:rsidRPr="00E04445">
        <w:rPr>
          <w:rFonts w:asciiTheme="majorHAnsi" w:hAnsiTheme="majorHAnsi" w:cstheme="majorHAnsi"/>
          <w:b/>
          <w:bCs/>
          <w:color w:val="365F91" w:themeColor="accent1" w:themeShade="BF"/>
          <w:vertAlign w:val="superscript"/>
        </w:rPr>
        <w:t>th</w:t>
      </w:r>
      <w:r w:rsidR="00E04445">
        <w:rPr>
          <w:rFonts w:asciiTheme="majorHAnsi" w:hAnsiTheme="majorHAnsi" w:cstheme="majorHAnsi"/>
          <w:b/>
          <w:bCs/>
          <w:color w:val="365F91" w:themeColor="accent1" w:themeShade="BF"/>
        </w:rPr>
        <w:t xml:space="preserve"> July</w:t>
      </w:r>
      <w:r w:rsidR="00DE7A19" w:rsidRPr="0005285D">
        <w:rPr>
          <w:rFonts w:asciiTheme="majorHAnsi" w:hAnsiTheme="majorHAnsi" w:cstheme="majorHAnsi"/>
          <w:b/>
          <w:bCs/>
          <w:color w:val="365F91" w:themeColor="accent1" w:themeShade="BF"/>
        </w:rPr>
        <w:t xml:space="preserve"> 2023</w:t>
      </w:r>
    </w:p>
    <w:p w14:paraId="031B55FE" w14:textId="77777777" w:rsidR="0005285D" w:rsidRPr="00555856" w:rsidRDefault="0005285D" w:rsidP="0005285D">
      <w:pPr>
        <w:rPr>
          <w:rFonts w:asciiTheme="majorHAnsi" w:hAnsiTheme="majorHAnsi" w:cstheme="majorHAnsi"/>
          <w:color w:val="365F91" w:themeColor="accent1" w:themeShade="BF"/>
        </w:rPr>
      </w:pPr>
      <w:r>
        <w:rPr>
          <w:rFonts w:asciiTheme="majorHAnsi" w:hAnsiTheme="majorHAnsi" w:cstheme="majorHAnsi"/>
          <w:color w:val="365F91" w:themeColor="accent1" w:themeShade="BF"/>
        </w:rPr>
        <w:t>___________________________________________________________________________</w:t>
      </w:r>
    </w:p>
    <w:p w14:paraId="6B531D6F" w14:textId="271CFE71" w:rsidR="00E545E9" w:rsidRDefault="0005285D" w:rsidP="0005285D">
      <w:pPr>
        <w:rPr>
          <w:rFonts w:ascii="Calibri" w:hAnsi="Calibri" w:cs="Calibri"/>
          <w:sz w:val="20"/>
          <w:szCs w:val="20"/>
        </w:rPr>
      </w:pPr>
      <w:r w:rsidRPr="00E101A8">
        <w:rPr>
          <w:rFonts w:ascii="Calibri" w:hAnsi="Calibri" w:cs="Calibri"/>
          <w:b/>
          <w:bCs/>
          <w:sz w:val="20"/>
          <w:szCs w:val="20"/>
        </w:rPr>
        <w:t xml:space="preserve">Committee Members: </w:t>
      </w:r>
      <w:r w:rsidRPr="009E51FF">
        <w:rPr>
          <w:rFonts w:ascii="Calibri" w:hAnsi="Calibri" w:cs="Calibri"/>
          <w:sz w:val="20"/>
          <w:szCs w:val="20"/>
        </w:rPr>
        <w:t xml:space="preserve">Cllr H Brabazon, Cllr </w:t>
      </w:r>
      <w:r w:rsidR="003F3622">
        <w:rPr>
          <w:rFonts w:ascii="Calibri" w:hAnsi="Calibri" w:cs="Calibri"/>
          <w:sz w:val="20"/>
          <w:szCs w:val="20"/>
        </w:rPr>
        <w:t>I Davis</w:t>
      </w:r>
      <w:r w:rsidRPr="009E51FF">
        <w:rPr>
          <w:rFonts w:ascii="Calibri" w:hAnsi="Calibri" w:cs="Calibri"/>
          <w:sz w:val="20"/>
          <w:szCs w:val="20"/>
        </w:rPr>
        <w:t xml:space="preserve">, Cllr M Groom, Cllr P Kenny, Cllr </w:t>
      </w:r>
      <w:r w:rsidR="00E545E9">
        <w:rPr>
          <w:rFonts w:ascii="Calibri" w:hAnsi="Calibri" w:cs="Calibri"/>
          <w:sz w:val="20"/>
          <w:szCs w:val="20"/>
        </w:rPr>
        <w:t>S Noyes</w:t>
      </w:r>
      <w:r w:rsidR="00C76704">
        <w:rPr>
          <w:rFonts w:ascii="Calibri" w:hAnsi="Calibri" w:cs="Calibri"/>
          <w:sz w:val="20"/>
          <w:szCs w:val="20"/>
        </w:rPr>
        <w:t>, Cllr G Stoddart-Stone</w:t>
      </w:r>
      <w:r w:rsidR="00D13B84">
        <w:rPr>
          <w:rFonts w:ascii="Calibri" w:hAnsi="Calibri" w:cs="Calibri"/>
          <w:sz w:val="20"/>
          <w:szCs w:val="20"/>
        </w:rPr>
        <w:t>s</w:t>
      </w:r>
      <w:r w:rsidR="00E545E9">
        <w:rPr>
          <w:rFonts w:ascii="Calibri" w:hAnsi="Calibri" w:cs="Calibri"/>
          <w:sz w:val="20"/>
          <w:szCs w:val="20"/>
        </w:rPr>
        <w:t xml:space="preserve">, </w:t>
      </w:r>
    </w:p>
    <w:p w14:paraId="4ABEAA98" w14:textId="643BF5D7" w:rsidR="0005285D" w:rsidRPr="009E51FF" w:rsidRDefault="00E545E9" w:rsidP="0005285D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Cllr L White</w:t>
      </w:r>
    </w:p>
    <w:p w14:paraId="0FA36157" w14:textId="77777777" w:rsidR="0005285D" w:rsidRPr="00555856" w:rsidRDefault="0005285D" w:rsidP="0005285D">
      <w:pPr>
        <w:rPr>
          <w:rFonts w:asciiTheme="majorHAnsi" w:hAnsiTheme="majorHAnsi" w:cstheme="majorHAnsi"/>
          <w:color w:val="365F91" w:themeColor="accent1" w:themeShade="BF"/>
        </w:rPr>
      </w:pPr>
      <w:r>
        <w:rPr>
          <w:rFonts w:asciiTheme="majorHAnsi" w:hAnsiTheme="majorHAnsi" w:cstheme="majorHAnsi"/>
          <w:color w:val="365F91" w:themeColor="accent1" w:themeShade="BF"/>
        </w:rPr>
        <w:t>___________________________________________________________________________</w:t>
      </w:r>
    </w:p>
    <w:p w14:paraId="7BEFC54E" w14:textId="77777777" w:rsidR="00E04445" w:rsidRDefault="00E04445" w:rsidP="009E51FF">
      <w:pPr>
        <w:jc w:val="center"/>
        <w:rPr>
          <w:rFonts w:asciiTheme="majorHAnsi" w:hAnsiTheme="majorHAnsi" w:cstheme="majorHAnsi"/>
          <w:b/>
          <w:bCs/>
          <w:color w:val="4F81BD" w:themeColor="accent1"/>
          <w:sz w:val="28"/>
          <w:szCs w:val="28"/>
        </w:rPr>
      </w:pPr>
    </w:p>
    <w:p w14:paraId="5F8787D8" w14:textId="77777777" w:rsidR="00015808" w:rsidRDefault="00015808" w:rsidP="00B259BE">
      <w:pPr>
        <w:ind w:left="284" w:firstLine="720"/>
        <w:rPr>
          <w:rFonts w:ascii="Calibri" w:hAnsi="Calibri" w:cs="Calibri"/>
          <w:sz w:val="22"/>
          <w:szCs w:val="22"/>
        </w:rPr>
      </w:pPr>
    </w:p>
    <w:p w14:paraId="5F61B0A4" w14:textId="77777777" w:rsidR="006529F4" w:rsidRDefault="006529F4" w:rsidP="00B259BE">
      <w:pPr>
        <w:ind w:left="284" w:firstLine="720"/>
        <w:rPr>
          <w:rFonts w:ascii="Calibri" w:hAnsi="Calibri" w:cs="Calibri"/>
          <w:sz w:val="22"/>
          <w:szCs w:val="22"/>
        </w:rPr>
      </w:pPr>
    </w:p>
    <w:p w14:paraId="7B5915C8" w14:textId="0B62F40B" w:rsidR="0085507B" w:rsidRPr="0036604A" w:rsidRDefault="00131EFF" w:rsidP="00131EFF">
      <w:pPr>
        <w:pStyle w:val="ListParagraph"/>
        <w:jc w:val="both"/>
        <w:rPr>
          <w:rFonts w:ascii="Calibri" w:hAnsi="Calibri" w:cs="Calibri"/>
          <w:b/>
          <w:color w:val="0070C0"/>
          <w:sz w:val="22"/>
          <w:szCs w:val="22"/>
          <w:u w:val="single"/>
        </w:rPr>
      </w:pPr>
      <w:r>
        <w:rPr>
          <w:rFonts w:ascii="Calibri" w:hAnsi="Calibri" w:cs="Calibri"/>
          <w:b/>
          <w:color w:val="0070C0"/>
          <w:sz w:val="22"/>
          <w:szCs w:val="22"/>
          <w:u w:val="single"/>
        </w:rPr>
        <w:t>30</w:t>
      </w:r>
      <w:r w:rsidR="00275CCA">
        <w:rPr>
          <w:rFonts w:ascii="Calibri" w:hAnsi="Calibri" w:cs="Calibri"/>
          <w:b/>
          <w:color w:val="0070C0"/>
          <w:sz w:val="22"/>
          <w:szCs w:val="22"/>
          <w:u w:val="single"/>
        </w:rPr>
        <w:t>/23</w:t>
      </w:r>
      <w:r w:rsidR="00275CCA">
        <w:rPr>
          <w:rFonts w:ascii="Calibri" w:hAnsi="Calibri" w:cs="Calibri"/>
          <w:b/>
          <w:color w:val="0070C0"/>
          <w:sz w:val="22"/>
          <w:szCs w:val="22"/>
          <w:u w:val="single"/>
        </w:rPr>
        <w:tab/>
      </w:r>
      <w:r w:rsidR="00B243FA">
        <w:rPr>
          <w:rFonts w:ascii="Calibri" w:hAnsi="Calibri" w:cs="Calibri"/>
          <w:b/>
          <w:color w:val="0070C0"/>
          <w:sz w:val="22"/>
          <w:szCs w:val="22"/>
          <w:u w:val="single"/>
        </w:rPr>
        <w:t>Elect a Vice</w:t>
      </w:r>
      <w:r w:rsidR="00477CD1">
        <w:rPr>
          <w:rFonts w:ascii="Calibri" w:hAnsi="Calibri" w:cs="Calibri"/>
          <w:b/>
          <w:color w:val="0070C0"/>
          <w:sz w:val="22"/>
          <w:szCs w:val="22"/>
          <w:u w:val="single"/>
        </w:rPr>
        <w:t xml:space="preserve"> </w:t>
      </w:r>
      <w:r w:rsidR="00B243FA">
        <w:rPr>
          <w:rFonts w:ascii="Calibri" w:hAnsi="Calibri" w:cs="Calibri"/>
          <w:b/>
          <w:color w:val="0070C0"/>
          <w:sz w:val="22"/>
          <w:szCs w:val="22"/>
          <w:u w:val="single"/>
        </w:rPr>
        <w:t>Chair</w:t>
      </w:r>
    </w:p>
    <w:p w14:paraId="23A59FDB" w14:textId="7C5B9E27" w:rsidR="0085507B" w:rsidRDefault="0085507B" w:rsidP="0085507B">
      <w:pPr>
        <w:pStyle w:val="ListParagraph"/>
        <w:jc w:val="both"/>
        <w:rPr>
          <w:rFonts w:ascii="Calibri" w:hAnsi="Calibri" w:cs="Calibri"/>
          <w:sz w:val="22"/>
          <w:szCs w:val="22"/>
        </w:rPr>
      </w:pPr>
      <w:r w:rsidRPr="0036604A">
        <w:rPr>
          <w:rFonts w:ascii="Calibri" w:hAnsi="Calibri" w:cs="Calibri"/>
          <w:sz w:val="22"/>
          <w:szCs w:val="22"/>
        </w:rPr>
        <w:t xml:space="preserve">To </w:t>
      </w:r>
      <w:r w:rsidR="00477CD1">
        <w:rPr>
          <w:rFonts w:ascii="Calibri" w:hAnsi="Calibri" w:cs="Calibri"/>
          <w:sz w:val="22"/>
          <w:szCs w:val="22"/>
        </w:rPr>
        <w:t>elect a Vice Chair of the Committee</w:t>
      </w:r>
      <w:r w:rsidR="00402942">
        <w:rPr>
          <w:rFonts w:ascii="Calibri" w:hAnsi="Calibri" w:cs="Calibri"/>
          <w:sz w:val="22"/>
          <w:szCs w:val="22"/>
        </w:rPr>
        <w:t>.</w:t>
      </w:r>
    </w:p>
    <w:p w14:paraId="5C81AE65" w14:textId="72272ECA" w:rsidR="006529F4" w:rsidRDefault="006529F4" w:rsidP="0085507B">
      <w:pPr>
        <w:pStyle w:val="ListParagraph"/>
        <w:jc w:val="both"/>
        <w:rPr>
          <w:rFonts w:ascii="Calibri" w:hAnsi="Calibri" w:cs="Calibri"/>
          <w:sz w:val="22"/>
          <w:szCs w:val="22"/>
        </w:rPr>
      </w:pPr>
      <w:r w:rsidRPr="00D807CA">
        <w:rPr>
          <w:rFonts w:ascii="Calibri" w:hAnsi="Calibri" w:cs="Calibri"/>
          <w:b/>
          <w:bCs/>
          <w:color w:val="0070C0"/>
          <w:sz w:val="22"/>
          <w:szCs w:val="22"/>
        </w:rPr>
        <w:t>Resolved:</w:t>
      </w:r>
      <w:r>
        <w:rPr>
          <w:rFonts w:ascii="Calibri" w:hAnsi="Calibri" w:cs="Calibri"/>
          <w:sz w:val="22"/>
          <w:szCs w:val="22"/>
        </w:rPr>
        <w:t xml:space="preserve"> To elect Cllr P Kenny as Vice</w:t>
      </w:r>
      <w:r w:rsidR="00D807CA">
        <w:rPr>
          <w:rFonts w:ascii="Calibri" w:hAnsi="Calibri" w:cs="Calibri"/>
          <w:sz w:val="22"/>
          <w:szCs w:val="22"/>
        </w:rPr>
        <w:t xml:space="preserve"> Chair of the Committee.</w:t>
      </w:r>
    </w:p>
    <w:p w14:paraId="2299BDBC" w14:textId="77777777" w:rsidR="0085507B" w:rsidRPr="0036604A" w:rsidRDefault="0085507B" w:rsidP="0085507B">
      <w:pPr>
        <w:pStyle w:val="ListParagraph"/>
        <w:jc w:val="both"/>
        <w:rPr>
          <w:rFonts w:ascii="Calibri" w:hAnsi="Calibri" w:cs="Calibri"/>
          <w:sz w:val="22"/>
          <w:szCs w:val="22"/>
        </w:rPr>
      </w:pPr>
    </w:p>
    <w:p w14:paraId="078DFEA7" w14:textId="61AAD39E" w:rsidR="00B243FA" w:rsidRPr="0036604A" w:rsidRDefault="00275CCA" w:rsidP="00275CCA">
      <w:pPr>
        <w:pStyle w:val="ListParagraph"/>
        <w:jc w:val="both"/>
        <w:rPr>
          <w:rFonts w:ascii="Calibri" w:hAnsi="Calibri" w:cs="Calibri"/>
          <w:b/>
          <w:color w:val="0070C0"/>
          <w:sz w:val="22"/>
          <w:szCs w:val="22"/>
          <w:u w:val="single"/>
        </w:rPr>
      </w:pPr>
      <w:r>
        <w:rPr>
          <w:rFonts w:ascii="Calibri" w:hAnsi="Calibri" w:cs="Calibri"/>
          <w:b/>
          <w:color w:val="0070C0"/>
          <w:sz w:val="22"/>
          <w:szCs w:val="22"/>
          <w:u w:val="single"/>
        </w:rPr>
        <w:t>31/23</w:t>
      </w:r>
      <w:r>
        <w:rPr>
          <w:rFonts w:ascii="Calibri" w:hAnsi="Calibri" w:cs="Calibri"/>
          <w:b/>
          <w:color w:val="0070C0"/>
          <w:sz w:val="22"/>
          <w:szCs w:val="22"/>
          <w:u w:val="single"/>
        </w:rPr>
        <w:tab/>
      </w:r>
      <w:r w:rsidR="00B243FA" w:rsidRPr="0036604A">
        <w:rPr>
          <w:rFonts w:ascii="Calibri" w:hAnsi="Calibri" w:cs="Calibri"/>
          <w:b/>
          <w:color w:val="0070C0"/>
          <w:sz w:val="22"/>
          <w:szCs w:val="22"/>
          <w:u w:val="single"/>
        </w:rPr>
        <w:t>Apologies for Absence</w:t>
      </w:r>
    </w:p>
    <w:p w14:paraId="6D6F0DC7" w14:textId="61CF2C3C" w:rsidR="00B243FA" w:rsidRDefault="00B243FA" w:rsidP="00B243FA">
      <w:pPr>
        <w:pStyle w:val="ListParagraph"/>
        <w:jc w:val="both"/>
        <w:rPr>
          <w:rFonts w:ascii="Calibri" w:hAnsi="Calibri" w:cs="Calibri"/>
          <w:sz w:val="22"/>
          <w:szCs w:val="22"/>
        </w:rPr>
      </w:pPr>
      <w:r w:rsidRPr="0036604A">
        <w:rPr>
          <w:rFonts w:ascii="Calibri" w:hAnsi="Calibri" w:cs="Calibri"/>
          <w:sz w:val="22"/>
          <w:szCs w:val="22"/>
        </w:rPr>
        <w:t>To receive apologies for absence</w:t>
      </w:r>
      <w:r w:rsidR="00402942">
        <w:rPr>
          <w:rFonts w:ascii="Calibri" w:hAnsi="Calibri" w:cs="Calibri"/>
          <w:sz w:val="22"/>
          <w:szCs w:val="22"/>
        </w:rPr>
        <w:t>.</w:t>
      </w:r>
    </w:p>
    <w:p w14:paraId="09D03BF1" w14:textId="5318111B" w:rsidR="00CB77CC" w:rsidRDefault="00CB77CC" w:rsidP="00B243FA">
      <w:pPr>
        <w:pStyle w:val="ListParagraph"/>
        <w:jc w:val="both"/>
        <w:rPr>
          <w:rFonts w:ascii="Calibri" w:hAnsi="Calibri" w:cs="Calibri"/>
          <w:sz w:val="22"/>
          <w:szCs w:val="22"/>
        </w:rPr>
      </w:pPr>
      <w:r w:rsidRPr="00F83B45">
        <w:rPr>
          <w:rFonts w:ascii="Calibri" w:hAnsi="Calibri" w:cs="Calibri"/>
          <w:b/>
          <w:bCs/>
          <w:color w:val="0070C0"/>
          <w:sz w:val="22"/>
          <w:szCs w:val="22"/>
        </w:rPr>
        <w:t>Resolved:</w:t>
      </w:r>
      <w:r w:rsidRPr="00F83B45">
        <w:rPr>
          <w:rFonts w:ascii="Calibri" w:hAnsi="Calibri" w:cs="Calibri"/>
          <w:color w:val="0070C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To accept </w:t>
      </w:r>
      <w:r w:rsidR="00F83B45">
        <w:rPr>
          <w:rFonts w:ascii="Calibri" w:hAnsi="Calibri" w:cs="Calibri"/>
          <w:sz w:val="22"/>
          <w:szCs w:val="22"/>
        </w:rPr>
        <w:t>apologies provided to Clerk and RFO from Cllr I Davies and Cllr S Noyes.</w:t>
      </w:r>
    </w:p>
    <w:p w14:paraId="58708593" w14:textId="77777777" w:rsidR="00B243FA" w:rsidRPr="0036604A" w:rsidRDefault="00B243FA" w:rsidP="00B243FA">
      <w:pPr>
        <w:pStyle w:val="ListParagraph"/>
        <w:jc w:val="both"/>
        <w:rPr>
          <w:rFonts w:ascii="Calibri" w:hAnsi="Calibri" w:cs="Calibri"/>
          <w:sz w:val="22"/>
          <w:szCs w:val="22"/>
        </w:rPr>
      </w:pPr>
    </w:p>
    <w:p w14:paraId="6FC14306" w14:textId="3CCADBE6" w:rsidR="00B243FA" w:rsidRPr="0036604A" w:rsidRDefault="00275CCA" w:rsidP="00275CCA">
      <w:pPr>
        <w:pStyle w:val="ListParagraph"/>
        <w:jc w:val="both"/>
        <w:rPr>
          <w:rFonts w:ascii="Calibri" w:hAnsi="Calibri" w:cs="Calibri"/>
          <w:b/>
          <w:color w:val="0070C0"/>
          <w:sz w:val="22"/>
          <w:szCs w:val="22"/>
          <w:u w:val="single"/>
        </w:rPr>
      </w:pPr>
      <w:r>
        <w:rPr>
          <w:rFonts w:ascii="Calibri" w:hAnsi="Calibri" w:cs="Calibri"/>
          <w:b/>
          <w:color w:val="0070C0"/>
          <w:sz w:val="22"/>
          <w:szCs w:val="22"/>
          <w:u w:val="single"/>
        </w:rPr>
        <w:t>32/23</w:t>
      </w:r>
      <w:r>
        <w:rPr>
          <w:rFonts w:ascii="Calibri" w:hAnsi="Calibri" w:cs="Calibri"/>
          <w:b/>
          <w:color w:val="0070C0"/>
          <w:sz w:val="22"/>
          <w:szCs w:val="22"/>
          <w:u w:val="single"/>
        </w:rPr>
        <w:tab/>
      </w:r>
      <w:r w:rsidR="00B243FA" w:rsidRPr="0036604A">
        <w:rPr>
          <w:rFonts w:ascii="Calibri" w:hAnsi="Calibri" w:cs="Calibri"/>
          <w:b/>
          <w:color w:val="0070C0"/>
          <w:sz w:val="22"/>
          <w:szCs w:val="22"/>
          <w:u w:val="single"/>
        </w:rPr>
        <w:t>Declarations of Interest</w:t>
      </w:r>
    </w:p>
    <w:p w14:paraId="64352939" w14:textId="47EC6ECB" w:rsidR="00B243FA" w:rsidRDefault="00B243FA" w:rsidP="00B243FA">
      <w:pPr>
        <w:pStyle w:val="ListParagraph"/>
        <w:jc w:val="both"/>
        <w:rPr>
          <w:rFonts w:ascii="Calibri" w:hAnsi="Calibri" w:cs="Calibri"/>
          <w:bCs/>
          <w:sz w:val="22"/>
          <w:szCs w:val="22"/>
        </w:rPr>
      </w:pPr>
      <w:r w:rsidRPr="0036604A">
        <w:rPr>
          <w:rFonts w:ascii="Calibri" w:hAnsi="Calibri" w:cs="Calibri"/>
          <w:sz w:val="22"/>
          <w:szCs w:val="22"/>
        </w:rPr>
        <w:t>To receive declarations of pecuniary or other interests relating to items on agenda</w:t>
      </w:r>
      <w:r w:rsidR="00402942" w:rsidRPr="00402942">
        <w:rPr>
          <w:rFonts w:ascii="Calibri" w:hAnsi="Calibri" w:cs="Calibri"/>
          <w:bCs/>
          <w:sz w:val="22"/>
          <w:szCs w:val="22"/>
        </w:rPr>
        <w:t>.</w:t>
      </w:r>
    </w:p>
    <w:p w14:paraId="2465B438" w14:textId="6ECF69DA" w:rsidR="00F83B45" w:rsidRPr="00F83B45" w:rsidRDefault="00F83B45" w:rsidP="00B243FA">
      <w:pPr>
        <w:pStyle w:val="ListParagraph"/>
        <w:jc w:val="both"/>
        <w:rPr>
          <w:rFonts w:ascii="Calibri" w:hAnsi="Calibri" w:cs="Calibri"/>
          <w:b/>
          <w:color w:val="0070C0"/>
          <w:sz w:val="22"/>
          <w:szCs w:val="22"/>
          <w:u w:val="single"/>
        </w:rPr>
      </w:pPr>
      <w:r w:rsidRPr="00F83B45">
        <w:rPr>
          <w:rFonts w:ascii="Calibri" w:hAnsi="Calibri" w:cs="Calibri"/>
          <w:b/>
          <w:color w:val="0070C0"/>
          <w:sz w:val="22"/>
          <w:szCs w:val="22"/>
        </w:rPr>
        <w:t>None Received.</w:t>
      </w:r>
    </w:p>
    <w:p w14:paraId="667B6D36" w14:textId="77777777" w:rsidR="00B243FA" w:rsidRDefault="00B243FA" w:rsidP="00B243FA">
      <w:pPr>
        <w:pStyle w:val="ListParagraph"/>
        <w:jc w:val="both"/>
        <w:rPr>
          <w:rFonts w:ascii="Calibri" w:hAnsi="Calibri" w:cs="Calibri"/>
          <w:b/>
          <w:color w:val="0070C0"/>
          <w:sz w:val="22"/>
          <w:szCs w:val="22"/>
          <w:u w:val="single"/>
        </w:rPr>
      </w:pPr>
    </w:p>
    <w:p w14:paraId="281993F9" w14:textId="20DDDA55" w:rsidR="00B243FA" w:rsidRPr="0036604A" w:rsidRDefault="00275CCA" w:rsidP="00275CCA">
      <w:pPr>
        <w:pStyle w:val="ListParagraph"/>
        <w:jc w:val="both"/>
        <w:rPr>
          <w:rFonts w:ascii="Calibri" w:hAnsi="Calibri" w:cs="Calibri"/>
          <w:b/>
          <w:color w:val="0070C0"/>
          <w:sz w:val="22"/>
          <w:szCs w:val="22"/>
          <w:u w:val="single"/>
        </w:rPr>
      </w:pPr>
      <w:r>
        <w:rPr>
          <w:rFonts w:ascii="Calibri" w:hAnsi="Calibri" w:cs="Calibri"/>
          <w:b/>
          <w:color w:val="0070C0"/>
          <w:sz w:val="22"/>
          <w:szCs w:val="22"/>
          <w:u w:val="single"/>
        </w:rPr>
        <w:t>33/23</w:t>
      </w:r>
      <w:r>
        <w:rPr>
          <w:rFonts w:ascii="Calibri" w:hAnsi="Calibri" w:cs="Calibri"/>
          <w:b/>
          <w:color w:val="0070C0"/>
          <w:sz w:val="22"/>
          <w:szCs w:val="22"/>
          <w:u w:val="single"/>
        </w:rPr>
        <w:tab/>
      </w:r>
      <w:r w:rsidR="00B243FA" w:rsidRPr="0036604A">
        <w:rPr>
          <w:rFonts w:ascii="Calibri" w:hAnsi="Calibri" w:cs="Calibri"/>
          <w:b/>
          <w:color w:val="0070C0"/>
          <w:sz w:val="22"/>
          <w:szCs w:val="22"/>
          <w:u w:val="single"/>
        </w:rPr>
        <w:t>Minutes of the Last Meeting</w:t>
      </w:r>
    </w:p>
    <w:p w14:paraId="784E8BC0" w14:textId="3B7EE82A" w:rsidR="00B243FA" w:rsidRDefault="00B243FA" w:rsidP="00B243FA">
      <w:pPr>
        <w:pStyle w:val="ListParagraph"/>
        <w:rPr>
          <w:rFonts w:ascii="Calibri" w:hAnsi="Calibri" w:cs="Calibri"/>
          <w:sz w:val="22"/>
          <w:szCs w:val="22"/>
        </w:rPr>
      </w:pPr>
      <w:r w:rsidRPr="0036604A">
        <w:rPr>
          <w:rFonts w:ascii="Calibri" w:hAnsi="Calibri" w:cs="Calibri"/>
          <w:sz w:val="22"/>
          <w:szCs w:val="22"/>
        </w:rPr>
        <w:t xml:space="preserve">To receive for approval minutes of the </w:t>
      </w:r>
      <w:r w:rsidR="002619AE">
        <w:rPr>
          <w:rFonts w:ascii="Calibri" w:hAnsi="Calibri" w:cs="Calibri"/>
          <w:sz w:val="22"/>
          <w:szCs w:val="22"/>
        </w:rPr>
        <w:t>Finance &amp; Governance</w:t>
      </w:r>
      <w:r w:rsidRPr="0036604A">
        <w:rPr>
          <w:rFonts w:ascii="Calibri" w:hAnsi="Calibri" w:cs="Calibri"/>
          <w:sz w:val="22"/>
          <w:szCs w:val="22"/>
        </w:rPr>
        <w:t xml:space="preserve"> Committee meeting held on </w:t>
      </w:r>
      <w:r w:rsidR="002619AE">
        <w:rPr>
          <w:rFonts w:ascii="Calibri" w:hAnsi="Calibri" w:cs="Calibri"/>
          <w:sz w:val="22"/>
          <w:szCs w:val="22"/>
        </w:rPr>
        <w:t>7</w:t>
      </w:r>
      <w:r w:rsidR="002619AE" w:rsidRPr="002619AE">
        <w:rPr>
          <w:rFonts w:ascii="Calibri" w:hAnsi="Calibri" w:cs="Calibri"/>
          <w:sz w:val="22"/>
          <w:szCs w:val="22"/>
          <w:vertAlign w:val="superscript"/>
        </w:rPr>
        <w:t>th</w:t>
      </w:r>
      <w:r w:rsidR="002619AE">
        <w:rPr>
          <w:rFonts w:ascii="Calibri" w:hAnsi="Calibri" w:cs="Calibri"/>
          <w:sz w:val="22"/>
          <w:szCs w:val="22"/>
        </w:rPr>
        <w:t xml:space="preserve"> June</w:t>
      </w:r>
      <w:r>
        <w:rPr>
          <w:rFonts w:ascii="Calibri" w:hAnsi="Calibri" w:cs="Calibri"/>
          <w:sz w:val="22"/>
          <w:szCs w:val="22"/>
        </w:rPr>
        <w:t xml:space="preserve"> </w:t>
      </w:r>
      <w:r w:rsidRPr="0036604A">
        <w:rPr>
          <w:rFonts w:ascii="Calibri" w:hAnsi="Calibri" w:cs="Calibri"/>
          <w:sz w:val="22"/>
          <w:szCs w:val="22"/>
        </w:rPr>
        <w:t>202</w:t>
      </w:r>
      <w:r>
        <w:rPr>
          <w:rFonts w:ascii="Calibri" w:hAnsi="Calibri" w:cs="Calibri"/>
          <w:sz w:val="22"/>
          <w:szCs w:val="22"/>
        </w:rPr>
        <w:t>3</w:t>
      </w:r>
      <w:r w:rsidR="00CF1238">
        <w:rPr>
          <w:rFonts w:ascii="Calibri" w:hAnsi="Calibri" w:cs="Calibri"/>
          <w:sz w:val="22"/>
          <w:szCs w:val="22"/>
        </w:rPr>
        <w:t>.</w:t>
      </w:r>
    </w:p>
    <w:p w14:paraId="37E4484A" w14:textId="3E0268B0" w:rsidR="00F83B45" w:rsidRDefault="00F83B45" w:rsidP="00B243FA">
      <w:pPr>
        <w:pStyle w:val="ListParagraph"/>
        <w:rPr>
          <w:rFonts w:ascii="Calibri" w:hAnsi="Calibri" w:cs="Calibri"/>
          <w:sz w:val="22"/>
          <w:szCs w:val="22"/>
        </w:rPr>
      </w:pPr>
      <w:r w:rsidRPr="009D6A0B">
        <w:rPr>
          <w:rFonts w:ascii="Calibri" w:hAnsi="Calibri" w:cs="Calibri"/>
          <w:b/>
          <w:bCs/>
          <w:color w:val="0070C0"/>
          <w:sz w:val="22"/>
          <w:szCs w:val="22"/>
        </w:rPr>
        <w:t>Resolved:</w:t>
      </w:r>
      <w:r>
        <w:rPr>
          <w:rFonts w:ascii="Calibri" w:hAnsi="Calibri" w:cs="Calibri"/>
          <w:sz w:val="22"/>
          <w:szCs w:val="22"/>
        </w:rPr>
        <w:t xml:space="preserve"> To a</w:t>
      </w:r>
      <w:r w:rsidR="009D6A0B">
        <w:rPr>
          <w:rFonts w:ascii="Calibri" w:hAnsi="Calibri" w:cs="Calibri"/>
          <w:sz w:val="22"/>
          <w:szCs w:val="22"/>
        </w:rPr>
        <w:t>pprove and sign minutes of the Finance &amp; Governance Committee meeting of 7</w:t>
      </w:r>
      <w:r w:rsidR="009D6A0B" w:rsidRPr="009D6A0B">
        <w:rPr>
          <w:rFonts w:ascii="Calibri" w:hAnsi="Calibri" w:cs="Calibri"/>
          <w:sz w:val="22"/>
          <w:szCs w:val="22"/>
          <w:vertAlign w:val="superscript"/>
        </w:rPr>
        <w:t>th</w:t>
      </w:r>
      <w:r w:rsidR="009D6A0B">
        <w:rPr>
          <w:rFonts w:ascii="Calibri" w:hAnsi="Calibri" w:cs="Calibri"/>
          <w:sz w:val="22"/>
          <w:szCs w:val="22"/>
        </w:rPr>
        <w:t xml:space="preserve"> June 2023.</w:t>
      </w:r>
    </w:p>
    <w:p w14:paraId="04163B46" w14:textId="77777777" w:rsidR="004140BC" w:rsidRDefault="004140BC" w:rsidP="00B243FA">
      <w:pPr>
        <w:pStyle w:val="ListParagraph"/>
        <w:rPr>
          <w:rFonts w:ascii="Calibri" w:hAnsi="Calibri" w:cs="Calibri"/>
          <w:sz w:val="22"/>
          <w:szCs w:val="22"/>
        </w:rPr>
      </w:pPr>
    </w:p>
    <w:p w14:paraId="53B0FCFA" w14:textId="00D0A0F8" w:rsidR="004140BC" w:rsidRPr="00AB0837" w:rsidRDefault="00275CCA" w:rsidP="00275CCA">
      <w:pPr>
        <w:pStyle w:val="ListParagraph"/>
        <w:rPr>
          <w:rFonts w:ascii="Calibri" w:hAnsi="Calibri" w:cs="Calibri"/>
          <w:b/>
          <w:bCs/>
          <w:color w:val="0070C0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0070C0"/>
          <w:sz w:val="22"/>
          <w:szCs w:val="22"/>
          <w:u w:val="single"/>
        </w:rPr>
        <w:t>34/23</w:t>
      </w:r>
      <w:r>
        <w:rPr>
          <w:rFonts w:ascii="Calibri" w:hAnsi="Calibri" w:cs="Calibri"/>
          <w:b/>
          <w:bCs/>
          <w:color w:val="0070C0"/>
          <w:sz w:val="22"/>
          <w:szCs w:val="22"/>
          <w:u w:val="single"/>
        </w:rPr>
        <w:tab/>
      </w:r>
      <w:r w:rsidR="00AB0837" w:rsidRPr="00AB0837">
        <w:rPr>
          <w:rFonts w:ascii="Calibri" w:hAnsi="Calibri" w:cs="Calibri"/>
          <w:b/>
          <w:bCs/>
          <w:color w:val="0070C0"/>
          <w:sz w:val="22"/>
          <w:szCs w:val="22"/>
          <w:u w:val="single"/>
        </w:rPr>
        <w:t xml:space="preserve">Assets </w:t>
      </w:r>
      <w:r w:rsidR="00C54A78">
        <w:rPr>
          <w:rFonts w:ascii="Calibri" w:hAnsi="Calibri" w:cs="Calibri"/>
          <w:b/>
          <w:bCs/>
          <w:color w:val="0070C0"/>
          <w:sz w:val="22"/>
          <w:szCs w:val="22"/>
          <w:u w:val="single"/>
        </w:rPr>
        <w:t>&amp;</w:t>
      </w:r>
      <w:r w:rsidR="00AB0837" w:rsidRPr="00AB0837">
        <w:rPr>
          <w:rFonts w:ascii="Calibri" w:hAnsi="Calibri" w:cs="Calibri"/>
          <w:b/>
          <w:bCs/>
          <w:color w:val="0070C0"/>
          <w:sz w:val="22"/>
          <w:szCs w:val="22"/>
          <w:u w:val="single"/>
        </w:rPr>
        <w:t xml:space="preserve"> Estates Working Group</w:t>
      </w:r>
    </w:p>
    <w:p w14:paraId="4D7987F0" w14:textId="66FFC9B5" w:rsidR="00AB0837" w:rsidRDefault="00AB0837" w:rsidP="005822D2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 agree Terms of Reference for Assets </w:t>
      </w:r>
      <w:r w:rsidR="005822D2">
        <w:rPr>
          <w:rFonts w:ascii="Calibri" w:hAnsi="Calibri" w:cs="Calibri"/>
          <w:sz w:val="22"/>
          <w:szCs w:val="22"/>
        </w:rPr>
        <w:t xml:space="preserve">&amp; </w:t>
      </w:r>
      <w:r>
        <w:rPr>
          <w:rFonts w:ascii="Calibri" w:hAnsi="Calibri" w:cs="Calibri"/>
          <w:sz w:val="22"/>
          <w:szCs w:val="22"/>
        </w:rPr>
        <w:t>Estates Working Group.</w:t>
      </w:r>
    </w:p>
    <w:p w14:paraId="031FDBF0" w14:textId="6A004CB6" w:rsidR="009C121C" w:rsidRDefault="009C121C" w:rsidP="009C121C">
      <w:pPr>
        <w:pStyle w:val="ListParagraph"/>
        <w:ind w:left="2160"/>
        <w:rPr>
          <w:rFonts w:ascii="Calibri" w:hAnsi="Calibri" w:cs="Calibri"/>
          <w:sz w:val="22"/>
          <w:szCs w:val="22"/>
        </w:rPr>
      </w:pPr>
      <w:r w:rsidRPr="009C121C">
        <w:rPr>
          <w:rFonts w:ascii="Calibri" w:hAnsi="Calibri" w:cs="Calibri"/>
          <w:b/>
          <w:bCs/>
          <w:color w:val="0070C0"/>
          <w:sz w:val="22"/>
          <w:szCs w:val="22"/>
        </w:rPr>
        <w:t xml:space="preserve">Resolved: </w:t>
      </w:r>
      <w:r>
        <w:rPr>
          <w:rFonts w:ascii="Calibri" w:hAnsi="Calibri" w:cs="Calibri"/>
          <w:sz w:val="22"/>
          <w:szCs w:val="22"/>
        </w:rPr>
        <w:t>To agree Terms of Reference of Committee</w:t>
      </w:r>
    </w:p>
    <w:p w14:paraId="51DD426F" w14:textId="09DE1E79" w:rsidR="00814D37" w:rsidRDefault="00814D37" w:rsidP="00AB083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ii</w:t>
      </w:r>
      <w:r w:rsidR="005822D2">
        <w:rPr>
          <w:rFonts w:ascii="Calibri" w:hAnsi="Calibri" w:cs="Calibri"/>
          <w:sz w:val="22"/>
          <w:szCs w:val="22"/>
        </w:rPr>
        <w:t xml:space="preserve">). </w:t>
      </w:r>
      <w:r w:rsidR="005822D2">
        <w:rPr>
          <w:rFonts w:ascii="Calibri" w:hAnsi="Calibri" w:cs="Calibri"/>
          <w:sz w:val="22"/>
          <w:szCs w:val="22"/>
        </w:rPr>
        <w:tab/>
        <w:t>To receive report from Assets &amp; Estates Working Group.</w:t>
      </w:r>
    </w:p>
    <w:p w14:paraId="16235BBF" w14:textId="6BA87C59" w:rsidR="009C121C" w:rsidRPr="009C121C" w:rsidRDefault="009C121C" w:rsidP="00AB0837">
      <w:pPr>
        <w:pStyle w:val="ListParagraph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9C121C">
        <w:rPr>
          <w:rFonts w:ascii="Calibri" w:hAnsi="Calibri" w:cs="Calibri"/>
          <w:b/>
          <w:bCs/>
          <w:color w:val="0070C0"/>
          <w:sz w:val="22"/>
          <w:szCs w:val="22"/>
        </w:rPr>
        <w:t>Received</w:t>
      </w:r>
    </w:p>
    <w:p w14:paraId="78542BD9" w14:textId="77777777" w:rsidR="00B243FA" w:rsidRPr="0036604A" w:rsidRDefault="00B243FA" w:rsidP="00B243FA">
      <w:pPr>
        <w:pStyle w:val="ListParagraph"/>
        <w:rPr>
          <w:rFonts w:ascii="Calibri" w:hAnsi="Calibri" w:cs="Calibri"/>
          <w:sz w:val="22"/>
          <w:szCs w:val="22"/>
        </w:rPr>
      </w:pPr>
    </w:p>
    <w:p w14:paraId="502321A3" w14:textId="6824A1A1" w:rsidR="00B243FA" w:rsidRPr="0036604A" w:rsidRDefault="00B207B0" w:rsidP="00B207B0">
      <w:pPr>
        <w:pStyle w:val="ListParagraph"/>
        <w:rPr>
          <w:rFonts w:ascii="Calibri" w:hAnsi="Calibri" w:cs="Calibri"/>
          <w:b/>
          <w:color w:val="0070C0"/>
          <w:sz w:val="22"/>
          <w:szCs w:val="22"/>
        </w:rPr>
      </w:pPr>
      <w:r>
        <w:rPr>
          <w:rFonts w:ascii="Calibri" w:hAnsi="Calibri" w:cs="Calibri"/>
          <w:b/>
          <w:color w:val="0070C0"/>
          <w:sz w:val="22"/>
          <w:szCs w:val="22"/>
          <w:u w:val="single"/>
        </w:rPr>
        <w:t>35/23</w:t>
      </w:r>
      <w:r>
        <w:rPr>
          <w:rFonts w:ascii="Calibri" w:hAnsi="Calibri" w:cs="Calibri"/>
          <w:b/>
          <w:color w:val="0070C0"/>
          <w:sz w:val="22"/>
          <w:szCs w:val="22"/>
          <w:u w:val="single"/>
        </w:rPr>
        <w:tab/>
      </w:r>
      <w:r w:rsidR="00CA194E">
        <w:rPr>
          <w:rFonts w:ascii="Calibri" w:hAnsi="Calibri" w:cs="Calibri"/>
          <w:b/>
          <w:color w:val="0070C0"/>
          <w:sz w:val="22"/>
          <w:szCs w:val="22"/>
          <w:u w:val="single"/>
        </w:rPr>
        <w:t>Quarterly Budget Report</w:t>
      </w:r>
    </w:p>
    <w:p w14:paraId="6ECE4327" w14:textId="75DB474D" w:rsidR="00B243FA" w:rsidRDefault="00B243FA" w:rsidP="00B243FA">
      <w:pPr>
        <w:ind w:firstLine="720"/>
        <w:rPr>
          <w:rFonts w:ascii="Calibri" w:hAnsi="Calibri" w:cs="Calibri"/>
          <w:bCs/>
          <w:color w:val="000000"/>
          <w:sz w:val="22"/>
          <w:szCs w:val="22"/>
        </w:rPr>
      </w:pPr>
      <w:r w:rsidRPr="00602D0A">
        <w:rPr>
          <w:rFonts w:ascii="Calibri" w:hAnsi="Calibri" w:cs="Calibri"/>
          <w:bCs/>
          <w:color w:val="000000"/>
          <w:sz w:val="22"/>
          <w:szCs w:val="22"/>
        </w:rPr>
        <w:t xml:space="preserve">To receive and discuss </w:t>
      </w:r>
      <w:r w:rsidR="00CA194E">
        <w:rPr>
          <w:rFonts w:ascii="Calibri" w:hAnsi="Calibri" w:cs="Calibri"/>
          <w:bCs/>
          <w:color w:val="000000"/>
          <w:sz w:val="22"/>
          <w:szCs w:val="22"/>
        </w:rPr>
        <w:t>RFO</w:t>
      </w:r>
      <w:r w:rsidRPr="00602D0A">
        <w:rPr>
          <w:rFonts w:ascii="Calibri" w:hAnsi="Calibri" w:cs="Calibri"/>
          <w:bCs/>
          <w:color w:val="000000"/>
          <w:sz w:val="22"/>
          <w:szCs w:val="22"/>
        </w:rPr>
        <w:t xml:space="preserve"> report on </w:t>
      </w:r>
      <w:proofErr w:type="spellStart"/>
      <w:r w:rsidR="00CA194E">
        <w:rPr>
          <w:rFonts w:ascii="Calibri" w:hAnsi="Calibri" w:cs="Calibri"/>
          <w:bCs/>
          <w:color w:val="000000"/>
          <w:sz w:val="22"/>
          <w:szCs w:val="22"/>
        </w:rPr>
        <w:t>Qtrly</w:t>
      </w:r>
      <w:proofErr w:type="spellEnd"/>
      <w:r w:rsidR="00CA194E">
        <w:rPr>
          <w:rFonts w:ascii="Calibri" w:hAnsi="Calibri" w:cs="Calibri"/>
          <w:bCs/>
          <w:color w:val="000000"/>
          <w:sz w:val="22"/>
          <w:szCs w:val="22"/>
        </w:rPr>
        <w:t xml:space="preserve"> budget Apr – Jun 2023</w:t>
      </w:r>
      <w:r w:rsidR="00CF1238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68F7E17D" w14:textId="002E77C6" w:rsidR="00B207B0" w:rsidRPr="004E6EA3" w:rsidRDefault="00B207B0" w:rsidP="00B243FA">
      <w:pPr>
        <w:ind w:firstLine="720"/>
        <w:rPr>
          <w:rFonts w:ascii="Calibri" w:hAnsi="Calibri" w:cs="Calibri"/>
          <w:b/>
          <w:color w:val="0070C0"/>
          <w:sz w:val="22"/>
          <w:szCs w:val="22"/>
        </w:rPr>
      </w:pPr>
      <w:r w:rsidRPr="004E6EA3">
        <w:rPr>
          <w:rFonts w:ascii="Calibri" w:hAnsi="Calibri" w:cs="Calibri"/>
          <w:b/>
          <w:color w:val="0070C0"/>
          <w:sz w:val="22"/>
          <w:szCs w:val="22"/>
        </w:rPr>
        <w:t>Received</w:t>
      </w:r>
    </w:p>
    <w:p w14:paraId="7D228E46" w14:textId="323324BF" w:rsidR="004E6EA3" w:rsidRPr="00266E88" w:rsidRDefault="004E6EA3" w:rsidP="00B243FA">
      <w:pPr>
        <w:ind w:firstLine="720"/>
        <w:rPr>
          <w:rFonts w:ascii="Calibri" w:hAnsi="Calibri" w:cs="Calibri"/>
          <w:bCs/>
          <w:sz w:val="22"/>
          <w:szCs w:val="22"/>
        </w:rPr>
      </w:pPr>
      <w:r w:rsidRPr="004E6EA3">
        <w:rPr>
          <w:rFonts w:ascii="Calibri" w:hAnsi="Calibri" w:cs="Calibri"/>
          <w:b/>
          <w:color w:val="0070C0"/>
          <w:sz w:val="22"/>
          <w:szCs w:val="22"/>
        </w:rPr>
        <w:t xml:space="preserve">Resolved: </w:t>
      </w:r>
      <w:r w:rsidRPr="00266E88">
        <w:rPr>
          <w:rFonts w:ascii="Calibri" w:hAnsi="Calibri" w:cs="Calibri"/>
          <w:bCs/>
          <w:sz w:val="22"/>
          <w:szCs w:val="22"/>
        </w:rPr>
        <w:t xml:space="preserve">To recommend to Full Council that </w:t>
      </w:r>
      <w:r w:rsidR="004B765C" w:rsidRPr="00266E88">
        <w:rPr>
          <w:rFonts w:ascii="Calibri" w:hAnsi="Calibri" w:cs="Calibri"/>
          <w:bCs/>
          <w:sz w:val="22"/>
          <w:szCs w:val="22"/>
        </w:rPr>
        <w:t xml:space="preserve">the </w:t>
      </w:r>
      <w:r w:rsidR="00087223" w:rsidRPr="00266E88">
        <w:rPr>
          <w:rFonts w:ascii="Calibri" w:hAnsi="Calibri" w:cs="Calibri"/>
          <w:bCs/>
          <w:sz w:val="22"/>
          <w:szCs w:val="22"/>
        </w:rPr>
        <w:t xml:space="preserve">new Community Matters Committee </w:t>
      </w:r>
      <w:r w:rsidR="00D33114" w:rsidRPr="00266E88">
        <w:rPr>
          <w:rFonts w:ascii="Calibri" w:hAnsi="Calibri" w:cs="Calibri"/>
          <w:bCs/>
          <w:sz w:val="22"/>
          <w:szCs w:val="22"/>
        </w:rPr>
        <w:t xml:space="preserve">are allocated </w:t>
      </w:r>
      <w:r w:rsidR="00D33114" w:rsidRPr="00266E88">
        <w:rPr>
          <w:rFonts w:ascii="Calibri" w:hAnsi="Calibri" w:cs="Calibri"/>
          <w:bCs/>
          <w:sz w:val="22"/>
          <w:szCs w:val="22"/>
        </w:rPr>
        <w:tab/>
      </w:r>
      <w:r w:rsidR="00266E88" w:rsidRPr="00266E88">
        <w:rPr>
          <w:rFonts w:ascii="Calibri" w:hAnsi="Calibri" w:cs="Calibri"/>
          <w:bCs/>
          <w:sz w:val="22"/>
          <w:szCs w:val="22"/>
        </w:rPr>
        <w:t xml:space="preserve">a budget of </w:t>
      </w:r>
      <w:r w:rsidR="00D33114" w:rsidRPr="00266E88">
        <w:rPr>
          <w:rFonts w:ascii="Calibri" w:hAnsi="Calibri" w:cs="Calibri"/>
          <w:bCs/>
          <w:sz w:val="22"/>
          <w:szCs w:val="22"/>
        </w:rPr>
        <w:t>£2500</w:t>
      </w:r>
      <w:r w:rsidR="00266E88" w:rsidRPr="00266E88">
        <w:rPr>
          <w:rFonts w:ascii="Calibri" w:hAnsi="Calibri" w:cs="Calibri"/>
          <w:bCs/>
          <w:sz w:val="22"/>
          <w:szCs w:val="22"/>
        </w:rPr>
        <w:t xml:space="preserve">.00, </w:t>
      </w:r>
      <w:r w:rsidR="00D33114" w:rsidRPr="00266E88">
        <w:rPr>
          <w:rFonts w:ascii="Calibri" w:hAnsi="Calibri" w:cs="Calibri"/>
          <w:bCs/>
          <w:sz w:val="22"/>
          <w:szCs w:val="22"/>
        </w:rPr>
        <w:t xml:space="preserve">and </w:t>
      </w:r>
      <w:r w:rsidR="00266E88" w:rsidRPr="00266E88">
        <w:rPr>
          <w:rFonts w:ascii="Calibri" w:hAnsi="Calibri" w:cs="Calibri"/>
          <w:bCs/>
          <w:sz w:val="22"/>
          <w:szCs w:val="22"/>
        </w:rPr>
        <w:t xml:space="preserve">that </w:t>
      </w:r>
      <w:r w:rsidR="00D33114" w:rsidRPr="00266E88">
        <w:rPr>
          <w:rFonts w:ascii="Calibri" w:hAnsi="Calibri" w:cs="Calibri"/>
          <w:bCs/>
          <w:sz w:val="22"/>
          <w:szCs w:val="22"/>
        </w:rPr>
        <w:t xml:space="preserve">Planning &amp; Environment are </w:t>
      </w:r>
      <w:r w:rsidR="00266E88" w:rsidRPr="00266E88">
        <w:rPr>
          <w:rFonts w:ascii="Calibri" w:hAnsi="Calibri" w:cs="Calibri"/>
          <w:bCs/>
          <w:sz w:val="22"/>
          <w:szCs w:val="22"/>
        </w:rPr>
        <w:t xml:space="preserve">also </w:t>
      </w:r>
      <w:r w:rsidR="00D33114" w:rsidRPr="00266E88">
        <w:rPr>
          <w:rFonts w:ascii="Calibri" w:hAnsi="Calibri" w:cs="Calibri"/>
          <w:bCs/>
          <w:sz w:val="22"/>
          <w:szCs w:val="22"/>
        </w:rPr>
        <w:t xml:space="preserve">allocated </w:t>
      </w:r>
      <w:r w:rsidR="00266E88" w:rsidRPr="00266E88">
        <w:rPr>
          <w:rFonts w:ascii="Calibri" w:hAnsi="Calibri" w:cs="Calibri"/>
          <w:bCs/>
          <w:sz w:val="22"/>
          <w:szCs w:val="22"/>
        </w:rPr>
        <w:t xml:space="preserve">a budget of </w:t>
      </w:r>
      <w:r w:rsidR="00D33114" w:rsidRPr="00266E88">
        <w:rPr>
          <w:rFonts w:ascii="Calibri" w:hAnsi="Calibri" w:cs="Calibri"/>
          <w:bCs/>
          <w:sz w:val="22"/>
          <w:szCs w:val="22"/>
        </w:rPr>
        <w:t>£1000</w:t>
      </w:r>
      <w:r w:rsidR="00266E88" w:rsidRPr="00266E88">
        <w:rPr>
          <w:rFonts w:ascii="Calibri" w:hAnsi="Calibri" w:cs="Calibri"/>
          <w:bCs/>
          <w:sz w:val="22"/>
          <w:szCs w:val="22"/>
        </w:rPr>
        <w:t xml:space="preserve">, to be </w:t>
      </w:r>
      <w:r w:rsidR="00266E88" w:rsidRPr="00266E88">
        <w:rPr>
          <w:rFonts w:ascii="Calibri" w:hAnsi="Calibri" w:cs="Calibri"/>
          <w:bCs/>
          <w:sz w:val="22"/>
          <w:szCs w:val="22"/>
        </w:rPr>
        <w:tab/>
        <w:t>funded from the ‘Community Budget’ line in the main budget.</w:t>
      </w:r>
    </w:p>
    <w:p w14:paraId="79F3204E" w14:textId="77777777" w:rsidR="00B243FA" w:rsidRPr="000F4DB4" w:rsidRDefault="00B243FA" w:rsidP="00B243FA">
      <w:pPr>
        <w:pStyle w:val="ListParagraph"/>
        <w:ind w:left="360"/>
        <w:rPr>
          <w:rFonts w:ascii="Calibri" w:hAnsi="Calibri" w:cs="Calibri"/>
          <w:bCs/>
          <w:sz w:val="22"/>
          <w:szCs w:val="22"/>
        </w:rPr>
      </w:pPr>
    </w:p>
    <w:p w14:paraId="7F2B5B53" w14:textId="304C659F" w:rsidR="00B243FA" w:rsidRPr="00052EA2" w:rsidRDefault="00266E88" w:rsidP="00266E88">
      <w:pPr>
        <w:pStyle w:val="ListParagraph"/>
        <w:rPr>
          <w:rFonts w:ascii="Calibri" w:hAnsi="Calibri" w:cs="Calibri"/>
          <w:b/>
          <w:color w:val="0070C0"/>
          <w:sz w:val="22"/>
          <w:szCs w:val="22"/>
          <w:u w:val="single"/>
        </w:rPr>
      </w:pPr>
      <w:r>
        <w:rPr>
          <w:rFonts w:ascii="Calibri" w:hAnsi="Calibri" w:cs="Calibri"/>
          <w:b/>
          <w:color w:val="0070C0"/>
          <w:sz w:val="22"/>
          <w:szCs w:val="22"/>
          <w:u w:val="single"/>
        </w:rPr>
        <w:t>36/23</w:t>
      </w:r>
      <w:r>
        <w:rPr>
          <w:rFonts w:ascii="Calibri" w:hAnsi="Calibri" w:cs="Calibri"/>
          <w:b/>
          <w:color w:val="0070C0"/>
          <w:sz w:val="22"/>
          <w:szCs w:val="22"/>
          <w:u w:val="single"/>
        </w:rPr>
        <w:tab/>
      </w:r>
      <w:r w:rsidR="00CA194E">
        <w:rPr>
          <w:rFonts w:ascii="Calibri" w:hAnsi="Calibri" w:cs="Calibri"/>
          <w:b/>
          <w:color w:val="0070C0"/>
          <w:sz w:val="22"/>
          <w:szCs w:val="22"/>
          <w:u w:val="single"/>
        </w:rPr>
        <w:t>Biffa Bin</w:t>
      </w:r>
    </w:p>
    <w:p w14:paraId="3E1DE582" w14:textId="2D857FAA" w:rsidR="00AD3F6F" w:rsidRDefault="00B243FA" w:rsidP="00B243FA">
      <w:pPr>
        <w:pStyle w:val="ListParagrap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To receive and discuss </w:t>
      </w:r>
      <w:r w:rsidR="0040233B">
        <w:rPr>
          <w:rFonts w:ascii="Calibri" w:hAnsi="Calibri" w:cs="Calibri"/>
          <w:bCs/>
          <w:sz w:val="22"/>
          <w:szCs w:val="22"/>
        </w:rPr>
        <w:t xml:space="preserve">request for larger bin in </w:t>
      </w:r>
      <w:proofErr w:type="spellStart"/>
      <w:r w:rsidR="0040233B">
        <w:rPr>
          <w:rFonts w:ascii="Calibri" w:hAnsi="Calibri" w:cs="Calibri"/>
          <w:bCs/>
          <w:sz w:val="22"/>
          <w:szCs w:val="22"/>
        </w:rPr>
        <w:t>Lengthsmen’s</w:t>
      </w:r>
      <w:proofErr w:type="spellEnd"/>
      <w:r w:rsidR="0040233B">
        <w:rPr>
          <w:rFonts w:ascii="Calibri" w:hAnsi="Calibri" w:cs="Calibri"/>
          <w:bCs/>
          <w:sz w:val="22"/>
          <w:szCs w:val="22"/>
        </w:rPr>
        <w:t xml:space="preserve"> Yard</w:t>
      </w:r>
      <w:r w:rsidR="00AD3F6F">
        <w:rPr>
          <w:rFonts w:ascii="Calibri" w:hAnsi="Calibri" w:cs="Calibri"/>
          <w:bCs/>
          <w:sz w:val="22"/>
          <w:szCs w:val="22"/>
        </w:rPr>
        <w:t>.</w:t>
      </w:r>
    </w:p>
    <w:p w14:paraId="152A1D35" w14:textId="5D69BE09" w:rsidR="00266E88" w:rsidRPr="00563B0E" w:rsidRDefault="00266E88" w:rsidP="00B243FA">
      <w:pPr>
        <w:pStyle w:val="ListParagraph"/>
        <w:rPr>
          <w:rFonts w:ascii="Calibri" w:hAnsi="Calibri" w:cs="Calibri"/>
          <w:bCs/>
          <w:sz w:val="22"/>
          <w:szCs w:val="22"/>
        </w:rPr>
      </w:pPr>
      <w:r w:rsidRPr="002C3312">
        <w:rPr>
          <w:rFonts w:ascii="Calibri" w:hAnsi="Calibri" w:cs="Calibri"/>
          <w:b/>
          <w:color w:val="0070C0"/>
          <w:sz w:val="22"/>
          <w:szCs w:val="22"/>
        </w:rPr>
        <w:t>Resolved:</w:t>
      </w:r>
      <w:r w:rsidRPr="002C3312">
        <w:rPr>
          <w:rFonts w:ascii="Calibri" w:hAnsi="Calibri" w:cs="Calibri"/>
          <w:bCs/>
          <w:color w:val="0070C0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Co</w:t>
      </w:r>
      <w:r w:rsidR="005D5099">
        <w:rPr>
          <w:rFonts w:ascii="Calibri" w:hAnsi="Calibri" w:cs="Calibri"/>
          <w:bCs/>
          <w:sz w:val="22"/>
          <w:szCs w:val="22"/>
        </w:rPr>
        <w:t>mmittee</w:t>
      </w:r>
      <w:r>
        <w:rPr>
          <w:rFonts w:ascii="Calibri" w:hAnsi="Calibri" w:cs="Calibri"/>
          <w:bCs/>
          <w:sz w:val="22"/>
          <w:szCs w:val="22"/>
        </w:rPr>
        <w:t xml:space="preserve"> agreed to re</w:t>
      </w:r>
      <w:r w:rsidR="00861BDD">
        <w:rPr>
          <w:rFonts w:ascii="Calibri" w:hAnsi="Calibri" w:cs="Calibri"/>
          <w:bCs/>
          <w:sz w:val="22"/>
          <w:szCs w:val="22"/>
        </w:rPr>
        <w:t>quest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2C3312">
        <w:rPr>
          <w:rFonts w:ascii="Calibri" w:hAnsi="Calibri" w:cs="Calibri"/>
          <w:bCs/>
          <w:sz w:val="22"/>
          <w:szCs w:val="22"/>
        </w:rPr>
        <w:t xml:space="preserve">to upgrade </w:t>
      </w:r>
      <w:proofErr w:type="spellStart"/>
      <w:r w:rsidR="002C3312">
        <w:rPr>
          <w:rFonts w:ascii="Calibri" w:hAnsi="Calibri" w:cs="Calibri"/>
          <w:bCs/>
          <w:sz w:val="22"/>
          <w:szCs w:val="22"/>
        </w:rPr>
        <w:t>Lengthsmen’s</w:t>
      </w:r>
      <w:proofErr w:type="spellEnd"/>
      <w:r w:rsidR="002C3312">
        <w:rPr>
          <w:rFonts w:ascii="Calibri" w:hAnsi="Calibri" w:cs="Calibri"/>
          <w:bCs/>
          <w:sz w:val="22"/>
          <w:szCs w:val="22"/>
        </w:rPr>
        <w:t xml:space="preserve"> bin to a 1100L capacity</w:t>
      </w:r>
      <w:r w:rsidR="005D5099">
        <w:rPr>
          <w:rFonts w:ascii="Calibri" w:hAnsi="Calibri" w:cs="Calibri"/>
          <w:bCs/>
          <w:sz w:val="22"/>
          <w:szCs w:val="22"/>
        </w:rPr>
        <w:t xml:space="preserve"> bin</w:t>
      </w:r>
      <w:r w:rsidR="002C3312">
        <w:rPr>
          <w:rFonts w:ascii="Calibri" w:hAnsi="Calibri" w:cs="Calibri"/>
          <w:bCs/>
          <w:sz w:val="22"/>
          <w:szCs w:val="22"/>
        </w:rPr>
        <w:t>.</w:t>
      </w:r>
    </w:p>
    <w:p w14:paraId="79E11B6C" w14:textId="77777777" w:rsidR="00B243FA" w:rsidRDefault="00B243FA" w:rsidP="00B243FA">
      <w:pPr>
        <w:pStyle w:val="ListParagraph"/>
        <w:rPr>
          <w:rFonts w:ascii="Calibri" w:hAnsi="Calibri" w:cs="Calibri"/>
          <w:bCs/>
          <w:sz w:val="22"/>
          <w:szCs w:val="22"/>
        </w:rPr>
      </w:pPr>
    </w:p>
    <w:p w14:paraId="429205FC" w14:textId="143B2AC4" w:rsidR="00F03FB9" w:rsidRDefault="005D5099" w:rsidP="005D5099">
      <w:pPr>
        <w:pStyle w:val="ListParagraph"/>
        <w:rPr>
          <w:rFonts w:ascii="Calibri" w:hAnsi="Calibri" w:cs="Calibri"/>
          <w:b/>
          <w:color w:val="0070C0"/>
          <w:sz w:val="22"/>
          <w:szCs w:val="22"/>
          <w:u w:val="single"/>
        </w:rPr>
      </w:pPr>
      <w:r>
        <w:rPr>
          <w:rFonts w:ascii="Calibri" w:hAnsi="Calibri" w:cs="Calibri"/>
          <w:b/>
          <w:color w:val="0070C0"/>
          <w:sz w:val="22"/>
          <w:szCs w:val="22"/>
          <w:u w:val="single"/>
        </w:rPr>
        <w:lastRenderedPageBreak/>
        <w:t>37/23</w:t>
      </w:r>
      <w:r>
        <w:rPr>
          <w:rFonts w:ascii="Calibri" w:hAnsi="Calibri" w:cs="Calibri"/>
          <w:b/>
          <w:color w:val="0070C0"/>
          <w:sz w:val="22"/>
          <w:szCs w:val="22"/>
          <w:u w:val="single"/>
        </w:rPr>
        <w:tab/>
      </w:r>
      <w:proofErr w:type="spellStart"/>
      <w:r w:rsidR="007A3792">
        <w:rPr>
          <w:rFonts w:ascii="Calibri" w:hAnsi="Calibri" w:cs="Calibri"/>
          <w:b/>
          <w:color w:val="0070C0"/>
          <w:sz w:val="22"/>
          <w:szCs w:val="22"/>
          <w:u w:val="single"/>
        </w:rPr>
        <w:t>Podpoint</w:t>
      </w:r>
      <w:proofErr w:type="spellEnd"/>
      <w:r w:rsidR="007A3792">
        <w:rPr>
          <w:rFonts w:ascii="Calibri" w:hAnsi="Calibri" w:cs="Calibri"/>
          <w:b/>
          <w:color w:val="0070C0"/>
          <w:sz w:val="22"/>
          <w:szCs w:val="22"/>
          <w:u w:val="single"/>
        </w:rPr>
        <w:t xml:space="preserve"> Warranty</w:t>
      </w:r>
    </w:p>
    <w:p w14:paraId="526474BD" w14:textId="73D6861E" w:rsidR="00B243FA" w:rsidRDefault="00B243FA" w:rsidP="00F03FB9">
      <w:pPr>
        <w:pStyle w:val="ListParagraph"/>
        <w:rPr>
          <w:rFonts w:ascii="Calibri" w:hAnsi="Calibri" w:cs="Calibri"/>
          <w:bCs/>
          <w:sz w:val="22"/>
          <w:szCs w:val="22"/>
        </w:rPr>
      </w:pPr>
      <w:r w:rsidRPr="00F03FB9">
        <w:rPr>
          <w:rFonts w:ascii="Calibri" w:hAnsi="Calibri" w:cs="Calibri"/>
          <w:bCs/>
          <w:sz w:val="22"/>
          <w:szCs w:val="22"/>
        </w:rPr>
        <w:t xml:space="preserve">To receive and </w:t>
      </w:r>
      <w:r w:rsidR="007A3792">
        <w:rPr>
          <w:rFonts w:ascii="Calibri" w:hAnsi="Calibri" w:cs="Calibri"/>
          <w:bCs/>
          <w:sz w:val="22"/>
          <w:szCs w:val="22"/>
        </w:rPr>
        <w:t xml:space="preserve">discuss warranty proposal on </w:t>
      </w:r>
      <w:proofErr w:type="spellStart"/>
      <w:r w:rsidR="007A3792">
        <w:rPr>
          <w:rFonts w:ascii="Calibri" w:hAnsi="Calibri" w:cs="Calibri"/>
          <w:bCs/>
          <w:sz w:val="22"/>
          <w:szCs w:val="22"/>
        </w:rPr>
        <w:t>Podpoint</w:t>
      </w:r>
      <w:proofErr w:type="spellEnd"/>
      <w:r w:rsidR="007A3792">
        <w:rPr>
          <w:rFonts w:ascii="Calibri" w:hAnsi="Calibri" w:cs="Calibri"/>
          <w:bCs/>
          <w:sz w:val="22"/>
          <w:szCs w:val="22"/>
        </w:rPr>
        <w:t xml:space="preserve"> </w:t>
      </w:r>
      <w:r w:rsidR="004140BC">
        <w:rPr>
          <w:rFonts w:ascii="Calibri" w:hAnsi="Calibri" w:cs="Calibri"/>
          <w:bCs/>
          <w:sz w:val="22"/>
          <w:szCs w:val="22"/>
        </w:rPr>
        <w:t>equipment</w:t>
      </w:r>
      <w:r w:rsidRPr="00F03FB9">
        <w:rPr>
          <w:rFonts w:ascii="Calibri" w:hAnsi="Calibri" w:cs="Calibri"/>
          <w:bCs/>
          <w:sz w:val="22"/>
          <w:szCs w:val="22"/>
        </w:rPr>
        <w:t>.</w:t>
      </w:r>
    </w:p>
    <w:p w14:paraId="1DDC5108" w14:textId="0C142B2C" w:rsidR="005D5099" w:rsidRDefault="005D5099" w:rsidP="00F03FB9">
      <w:pPr>
        <w:pStyle w:val="ListParagraph"/>
        <w:rPr>
          <w:rFonts w:ascii="Calibri" w:hAnsi="Calibri" w:cs="Calibri"/>
          <w:bCs/>
          <w:sz w:val="22"/>
          <w:szCs w:val="22"/>
        </w:rPr>
      </w:pPr>
      <w:r w:rsidRPr="005407A7">
        <w:rPr>
          <w:rFonts w:ascii="Calibri" w:hAnsi="Calibri" w:cs="Calibri"/>
          <w:b/>
          <w:color w:val="0070C0"/>
          <w:sz w:val="22"/>
          <w:szCs w:val="22"/>
        </w:rPr>
        <w:t>Resolved:</w:t>
      </w:r>
      <w:r w:rsidRPr="00861BDD">
        <w:rPr>
          <w:rFonts w:ascii="Calibri" w:hAnsi="Calibri" w:cs="Calibri"/>
          <w:bCs/>
          <w:color w:val="0070C0"/>
          <w:sz w:val="22"/>
          <w:szCs w:val="22"/>
        </w:rPr>
        <w:t xml:space="preserve"> </w:t>
      </w:r>
      <w:r w:rsidR="00861BDD">
        <w:rPr>
          <w:rFonts w:ascii="Calibri" w:hAnsi="Calibri" w:cs="Calibri"/>
          <w:bCs/>
          <w:sz w:val="22"/>
          <w:szCs w:val="22"/>
        </w:rPr>
        <w:t xml:space="preserve">Committee decided to refuse offer of </w:t>
      </w:r>
      <w:r w:rsidR="005407A7">
        <w:rPr>
          <w:rFonts w:ascii="Calibri" w:hAnsi="Calibri" w:cs="Calibri"/>
          <w:bCs/>
          <w:sz w:val="22"/>
          <w:szCs w:val="22"/>
        </w:rPr>
        <w:t>2-year</w:t>
      </w:r>
      <w:r w:rsidR="00861BDD">
        <w:rPr>
          <w:rFonts w:ascii="Calibri" w:hAnsi="Calibri" w:cs="Calibri"/>
          <w:bCs/>
          <w:sz w:val="22"/>
          <w:szCs w:val="22"/>
        </w:rPr>
        <w:t xml:space="preserve"> extended warranty and to review annually.</w:t>
      </w:r>
    </w:p>
    <w:p w14:paraId="3ED60492" w14:textId="77777777" w:rsidR="008D0AFD" w:rsidRDefault="008D0AFD" w:rsidP="000F2167">
      <w:pPr>
        <w:rPr>
          <w:rFonts w:ascii="Calibri" w:hAnsi="Calibri" w:cs="Calibri"/>
          <w:bCs/>
          <w:sz w:val="22"/>
          <w:szCs w:val="22"/>
        </w:rPr>
      </w:pPr>
    </w:p>
    <w:p w14:paraId="1F90150E" w14:textId="0B505A4F" w:rsidR="000F2167" w:rsidRDefault="00861BDD" w:rsidP="00861BDD">
      <w:pPr>
        <w:pStyle w:val="ListParagraph"/>
        <w:rPr>
          <w:rFonts w:ascii="Calibri" w:hAnsi="Calibri" w:cs="Calibri"/>
          <w:b/>
          <w:color w:val="0070C0"/>
          <w:sz w:val="22"/>
          <w:szCs w:val="22"/>
          <w:u w:val="single"/>
        </w:rPr>
      </w:pPr>
      <w:r>
        <w:rPr>
          <w:rFonts w:ascii="Calibri" w:hAnsi="Calibri" w:cs="Calibri"/>
          <w:b/>
          <w:color w:val="0070C0"/>
          <w:sz w:val="22"/>
          <w:szCs w:val="22"/>
          <w:u w:val="single"/>
        </w:rPr>
        <w:t>38/23</w:t>
      </w:r>
      <w:r>
        <w:rPr>
          <w:rFonts w:ascii="Calibri" w:hAnsi="Calibri" w:cs="Calibri"/>
          <w:b/>
          <w:color w:val="0070C0"/>
          <w:sz w:val="22"/>
          <w:szCs w:val="22"/>
          <w:u w:val="single"/>
        </w:rPr>
        <w:tab/>
      </w:r>
      <w:r w:rsidR="008D0AFD">
        <w:rPr>
          <w:rFonts w:ascii="Calibri" w:hAnsi="Calibri" w:cs="Calibri"/>
          <w:b/>
          <w:color w:val="0070C0"/>
          <w:sz w:val="22"/>
          <w:szCs w:val="22"/>
          <w:u w:val="single"/>
        </w:rPr>
        <w:t>Cemeteries Report</w:t>
      </w:r>
    </w:p>
    <w:p w14:paraId="43931006" w14:textId="01D47DDF" w:rsidR="00FF2E1B" w:rsidRPr="00EB1276" w:rsidRDefault="00042838" w:rsidP="00042838">
      <w:pPr>
        <w:ind w:left="7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To receive and note </w:t>
      </w:r>
      <w:r w:rsidR="008D0AFD">
        <w:rPr>
          <w:rFonts w:ascii="Calibri" w:hAnsi="Calibri" w:cs="Calibri"/>
          <w:bCs/>
          <w:sz w:val="22"/>
          <w:szCs w:val="22"/>
        </w:rPr>
        <w:t xml:space="preserve">Clerk’s report </w:t>
      </w:r>
      <w:r w:rsidR="00787127">
        <w:rPr>
          <w:rFonts w:ascii="Calibri" w:hAnsi="Calibri" w:cs="Calibri"/>
          <w:bCs/>
          <w:sz w:val="22"/>
          <w:szCs w:val="22"/>
        </w:rPr>
        <w:t>following attendance of ICCM Cemetery course</w:t>
      </w:r>
      <w:r w:rsidR="00CB4B07">
        <w:rPr>
          <w:rFonts w:ascii="Calibri" w:hAnsi="Calibri" w:cs="Calibri"/>
          <w:bCs/>
          <w:sz w:val="22"/>
          <w:szCs w:val="22"/>
        </w:rPr>
        <w:t>.</w:t>
      </w:r>
    </w:p>
    <w:p w14:paraId="7F700A04" w14:textId="6FF9FED5" w:rsidR="00B243FA" w:rsidRDefault="00861BDD" w:rsidP="00B243FA">
      <w:pPr>
        <w:pStyle w:val="ListParagraph"/>
        <w:rPr>
          <w:rFonts w:ascii="Calibri" w:hAnsi="Calibri" w:cs="Calibri"/>
          <w:b/>
          <w:color w:val="0070C0"/>
          <w:sz w:val="22"/>
          <w:szCs w:val="22"/>
        </w:rPr>
      </w:pPr>
      <w:r w:rsidRPr="00861BDD">
        <w:rPr>
          <w:rFonts w:ascii="Calibri" w:hAnsi="Calibri" w:cs="Calibri"/>
          <w:b/>
          <w:color w:val="0070C0"/>
          <w:sz w:val="22"/>
          <w:szCs w:val="22"/>
        </w:rPr>
        <w:t xml:space="preserve">Received </w:t>
      </w:r>
      <w:r w:rsidR="00882D5F">
        <w:rPr>
          <w:rFonts w:ascii="Calibri" w:hAnsi="Calibri" w:cs="Calibri"/>
          <w:b/>
          <w:color w:val="0070C0"/>
          <w:sz w:val="22"/>
          <w:szCs w:val="22"/>
        </w:rPr>
        <w:t xml:space="preserve">and agreed to implement recommendations in Clerk’s </w:t>
      </w:r>
      <w:proofErr w:type="gramStart"/>
      <w:r w:rsidR="00882D5F">
        <w:rPr>
          <w:rFonts w:ascii="Calibri" w:hAnsi="Calibri" w:cs="Calibri"/>
          <w:b/>
          <w:color w:val="0070C0"/>
          <w:sz w:val="22"/>
          <w:szCs w:val="22"/>
        </w:rPr>
        <w:t>report</w:t>
      </w:r>
      <w:proofErr w:type="gramEnd"/>
    </w:p>
    <w:p w14:paraId="45320F03" w14:textId="77777777" w:rsidR="0011580C" w:rsidRDefault="0011580C" w:rsidP="00B243FA">
      <w:pPr>
        <w:pStyle w:val="ListParagraph"/>
        <w:rPr>
          <w:rFonts w:ascii="Calibri" w:hAnsi="Calibri" w:cs="Calibri"/>
          <w:b/>
          <w:color w:val="0070C0"/>
          <w:sz w:val="22"/>
          <w:szCs w:val="22"/>
        </w:rPr>
      </w:pPr>
    </w:p>
    <w:p w14:paraId="63D5F1CF" w14:textId="333F7111" w:rsidR="0011580C" w:rsidRPr="00861BDD" w:rsidRDefault="0011580C" w:rsidP="00B243FA">
      <w:pPr>
        <w:pStyle w:val="ListParagraph"/>
        <w:rPr>
          <w:rFonts w:ascii="Calibri" w:hAnsi="Calibri" w:cs="Calibri"/>
          <w:b/>
          <w:color w:val="0070C0"/>
          <w:sz w:val="22"/>
          <w:szCs w:val="22"/>
        </w:rPr>
      </w:pPr>
      <w:r>
        <w:rPr>
          <w:rFonts w:ascii="Calibri" w:hAnsi="Calibri" w:cs="Calibri"/>
          <w:b/>
          <w:color w:val="0070C0"/>
          <w:sz w:val="22"/>
          <w:szCs w:val="22"/>
        </w:rPr>
        <w:t xml:space="preserve">Meeting closed at </w:t>
      </w:r>
      <w:r w:rsidR="00EB3A32">
        <w:rPr>
          <w:rFonts w:ascii="Calibri" w:hAnsi="Calibri" w:cs="Calibri"/>
          <w:b/>
          <w:color w:val="0070C0"/>
          <w:sz w:val="22"/>
          <w:szCs w:val="22"/>
        </w:rPr>
        <w:t>19:45</w:t>
      </w:r>
    </w:p>
    <w:p w14:paraId="4F933789" w14:textId="77777777" w:rsidR="00A21A55" w:rsidRDefault="00A21A55" w:rsidP="00A21A55">
      <w:pPr>
        <w:rPr>
          <w:rFonts w:ascii="Calibri" w:hAnsi="Calibri" w:cs="Calibri"/>
          <w:bCs/>
          <w:sz w:val="22"/>
          <w:szCs w:val="22"/>
        </w:rPr>
      </w:pPr>
    </w:p>
    <w:p w14:paraId="23C6D9A9" w14:textId="7987A507" w:rsidR="000F4DB4" w:rsidRDefault="00123119" w:rsidP="00F95078">
      <w:pPr>
        <w:pStyle w:val="ListParagraph"/>
        <w:rPr>
          <w:rFonts w:ascii="Calibri" w:hAnsi="Calibri" w:cs="Calibri"/>
          <w:b/>
          <w:sz w:val="22"/>
          <w:szCs w:val="22"/>
          <w:u w:val="single"/>
          <w:lang w:eastAsia="en-GB"/>
        </w:rPr>
      </w:pPr>
      <w:r w:rsidRPr="0036604A">
        <w:rPr>
          <w:rFonts w:ascii="Calibri" w:hAnsi="Calibri" w:cs="Calibri"/>
          <w:b/>
          <w:sz w:val="22"/>
          <w:szCs w:val="22"/>
          <w:u w:val="single"/>
          <w:lang w:eastAsia="en-GB"/>
        </w:rPr>
        <w:t>DATE OF NEXT MEETING</w:t>
      </w:r>
      <w:r w:rsidR="002007C4" w:rsidRPr="0036604A">
        <w:rPr>
          <w:rFonts w:ascii="Calibri" w:hAnsi="Calibri" w:cs="Calibri"/>
          <w:b/>
          <w:sz w:val="22"/>
          <w:szCs w:val="22"/>
          <w:lang w:eastAsia="en-GB"/>
        </w:rPr>
        <w:t xml:space="preserve"> </w:t>
      </w:r>
      <w:r w:rsidR="00AD72AE" w:rsidRPr="0036604A">
        <w:rPr>
          <w:rFonts w:ascii="Calibri" w:hAnsi="Calibri" w:cs="Calibri"/>
          <w:sz w:val="22"/>
          <w:szCs w:val="22"/>
          <w:lang w:eastAsia="en-GB"/>
        </w:rPr>
        <w:t>–</w:t>
      </w:r>
      <w:r w:rsidR="002007C4" w:rsidRPr="0036604A">
        <w:rPr>
          <w:rFonts w:ascii="Calibri" w:hAnsi="Calibri" w:cs="Calibri"/>
          <w:sz w:val="22"/>
          <w:szCs w:val="22"/>
          <w:lang w:eastAsia="en-GB"/>
        </w:rPr>
        <w:t xml:space="preserve"> </w:t>
      </w:r>
      <w:r w:rsidR="00B259BE" w:rsidRPr="0036604A">
        <w:rPr>
          <w:rFonts w:ascii="Calibri" w:hAnsi="Calibri" w:cs="Calibri"/>
          <w:sz w:val="22"/>
          <w:szCs w:val="22"/>
          <w:lang w:eastAsia="en-GB"/>
        </w:rPr>
        <w:t xml:space="preserve"> </w:t>
      </w:r>
      <w:r w:rsidR="00CA1EE7" w:rsidRPr="0036604A">
        <w:rPr>
          <w:rFonts w:ascii="Calibri" w:hAnsi="Calibri" w:cs="Calibri"/>
          <w:sz w:val="22"/>
          <w:szCs w:val="22"/>
          <w:lang w:eastAsia="en-GB"/>
        </w:rPr>
        <w:t xml:space="preserve">  </w:t>
      </w:r>
      <w:r w:rsidR="00E9400A">
        <w:rPr>
          <w:rFonts w:ascii="Calibri" w:hAnsi="Calibri" w:cs="Calibri"/>
          <w:sz w:val="22"/>
          <w:szCs w:val="22"/>
          <w:lang w:eastAsia="en-GB"/>
        </w:rPr>
        <w:t xml:space="preserve">Wed </w:t>
      </w:r>
      <w:r w:rsidR="007C3E54">
        <w:rPr>
          <w:rFonts w:ascii="Calibri" w:hAnsi="Calibri" w:cs="Calibri"/>
          <w:sz w:val="22"/>
          <w:szCs w:val="22"/>
          <w:lang w:eastAsia="en-GB"/>
        </w:rPr>
        <w:t>6</w:t>
      </w:r>
      <w:r w:rsidR="00E9400A" w:rsidRPr="00E9400A">
        <w:rPr>
          <w:rFonts w:ascii="Calibri" w:hAnsi="Calibri" w:cs="Calibri"/>
          <w:sz w:val="22"/>
          <w:szCs w:val="22"/>
          <w:vertAlign w:val="superscript"/>
          <w:lang w:eastAsia="en-GB"/>
        </w:rPr>
        <w:t>th</w:t>
      </w:r>
      <w:r w:rsidR="00E9400A">
        <w:rPr>
          <w:rFonts w:ascii="Calibri" w:hAnsi="Calibri" w:cs="Calibri"/>
          <w:sz w:val="22"/>
          <w:szCs w:val="22"/>
          <w:lang w:eastAsia="en-GB"/>
        </w:rPr>
        <w:t xml:space="preserve"> </w:t>
      </w:r>
      <w:r w:rsidR="007C3E54">
        <w:rPr>
          <w:rFonts w:ascii="Calibri" w:hAnsi="Calibri" w:cs="Calibri"/>
          <w:sz w:val="22"/>
          <w:szCs w:val="22"/>
          <w:lang w:eastAsia="en-GB"/>
        </w:rPr>
        <w:t>Sept</w:t>
      </w:r>
      <w:r w:rsidR="00E9400A">
        <w:rPr>
          <w:rFonts w:ascii="Calibri" w:hAnsi="Calibri" w:cs="Calibri"/>
          <w:sz w:val="22"/>
          <w:szCs w:val="22"/>
          <w:lang w:eastAsia="en-GB"/>
        </w:rPr>
        <w:t xml:space="preserve"> 2023</w:t>
      </w:r>
    </w:p>
    <w:p w14:paraId="461EDCC7" w14:textId="77777777" w:rsidR="005407A7" w:rsidRPr="005407A7" w:rsidRDefault="005407A7" w:rsidP="005407A7">
      <w:pPr>
        <w:rPr>
          <w:lang w:eastAsia="en-GB"/>
        </w:rPr>
      </w:pPr>
    </w:p>
    <w:p w14:paraId="47993ADB" w14:textId="77777777" w:rsidR="005407A7" w:rsidRPr="005407A7" w:rsidRDefault="005407A7" w:rsidP="005407A7">
      <w:pPr>
        <w:rPr>
          <w:lang w:eastAsia="en-GB"/>
        </w:rPr>
      </w:pPr>
    </w:p>
    <w:p w14:paraId="5CFC9D55" w14:textId="77777777" w:rsidR="005407A7" w:rsidRPr="005407A7" w:rsidRDefault="005407A7" w:rsidP="005407A7">
      <w:pPr>
        <w:rPr>
          <w:lang w:eastAsia="en-GB"/>
        </w:rPr>
      </w:pPr>
    </w:p>
    <w:p w14:paraId="66739671" w14:textId="77777777" w:rsidR="005407A7" w:rsidRPr="005407A7" w:rsidRDefault="005407A7" w:rsidP="005407A7">
      <w:pPr>
        <w:rPr>
          <w:lang w:eastAsia="en-GB"/>
        </w:rPr>
      </w:pPr>
    </w:p>
    <w:p w14:paraId="15D574F6" w14:textId="77777777" w:rsidR="005407A7" w:rsidRDefault="005407A7" w:rsidP="005407A7">
      <w:pPr>
        <w:rPr>
          <w:rFonts w:ascii="Calibri" w:hAnsi="Calibri" w:cs="Calibri"/>
          <w:b/>
          <w:sz w:val="22"/>
          <w:szCs w:val="22"/>
          <w:u w:val="single"/>
          <w:lang w:eastAsia="en-GB"/>
        </w:rPr>
      </w:pPr>
    </w:p>
    <w:p w14:paraId="21C17200" w14:textId="153F359B" w:rsidR="005407A7" w:rsidRPr="005407A7" w:rsidRDefault="005407A7" w:rsidP="005407A7">
      <w:pPr>
        <w:tabs>
          <w:tab w:val="left" w:pos="2415"/>
        </w:tabs>
        <w:rPr>
          <w:lang w:eastAsia="en-GB"/>
        </w:rPr>
      </w:pPr>
      <w:r>
        <w:rPr>
          <w:lang w:eastAsia="en-GB"/>
        </w:rPr>
        <w:tab/>
      </w:r>
    </w:p>
    <w:sectPr w:rsidR="005407A7" w:rsidRPr="005407A7" w:rsidSect="000F4D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38" w:right="987" w:bottom="24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2A70" w14:textId="77777777" w:rsidR="0090626A" w:rsidRDefault="0090626A" w:rsidP="00B02D6E">
      <w:r>
        <w:separator/>
      </w:r>
    </w:p>
  </w:endnote>
  <w:endnote w:type="continuationSeparator" w:id="0">
    <w:p w14:paraId="2A1BA47C" w14:textId="77777777" w:rsidR="0090626A" w:rsidRDefault="0090626A" w:rsidP="00B0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020B5" w14:textId="77777777" w:rsidR="001724BC" w:rsidRDefault="001724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EF6F2" w14:textId="77777777" w:rsidR="001724BC" w:rsidRDefault="001724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67B46" w14:textId="77777777" w:rsidR="001724BC" w:rsidRDefault="001724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4667E" w14:textId="77777777" w:rsidR="0090626A" w:rsidRDefault="0090626A" w:rsidP="00B02D6E">
      <w:r>
        <w:separator/>
      </w:r>
    </w:p>
  </w:footnote>
  <w:footnote w:type="continuationSeparator" w:id="0">
    <w:p w14:paraId="7411E24E" w14:textId="77777777" w:rsidR="0090626A" w:rsidRDefault="0090626A" w:rsidP="00B02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6131E" w14:textId="77777777" w:rsidR="001724BC" w:rsidRDefault="001724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133EF" w14:textId="48EE88FD" w:rsidR="001724BC" w:rsidRDefault="001724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80D61" w14:textId="77777777" w:rsidR="001724BC" w:rsidRDefault="001724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DA7"/>
    <w:multiLevelType w:val="hybridMultilevel"/>
    <w:tmpl w:val="85F4871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7D06C8"/>
    <w:multiLevelType w:val="hybridMultilevel"/>
    <w:tmpl w:val="8638BAA0"/>
    <w:lvl w:ilvl="0" w:tplc="E370C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684857"/>
    <w:multiLevelType w:val="hybridMultilevel"/>
    <w:tmpl w:val="FE885994"/>
    <w:lvl w:ilvl="0" w:tplc="E2BAAD78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F5781"/>
    <w:multiLevelType w:val="hybridMultilevel"/>
    <w:tmpl w:val="798C76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76C3A"/>
    <w:multiLevelType w:val="hybridMultilevel"/>
    <w:tmpl w:val="B254AD8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0E075F"/>
    <w:multiLevelType w:val="hybridMultilevel"/>
    <w:tmpl w:val="BADACB84"/>
    <w:lvl w:ilvl="0" w:tplc="B1F465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380905"/>
    <w:multiLevelType w:val="hybridMultilevel"/>
    <w:tmpl w:val="F0B291CE"/>
    <w:lvl w:ilvl="0" w:tplc="44CA8CA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144039413">
    <w:abstractNumId w:val="2"/>
  </w:num>
  <w:num w:numId="2" w16cid:durableId="1705251870">
    <w:abstractNumId w:val="0"/>
  </w:num>
  <w:num w:numId="3" w16cid:durableId="798913569">
    <w:abstractNumId w:val="1"/>
  </w:num>
  <w:num w:numId="4" w16cid:durableId="1014038936">
    <w:abstractNumId w:val="4"/>
  </w:num>
  <w:num w:numId="5" w16cid:durableId="335689155">
    <w:abstractNumId w:val="3"/>
  </w:num>
  <w:num w:numId="6" w16cid:durableId="1856111554">
    <w:abstractNumId w:val="5"/>
  </w:num>
  <w:num w:numId="7" w16cid:durableId="2287355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3C"/>
    <w:rsid w:val="00000827"/>
    <w:rsid w:val="0000396B"/>
    <w:rsid w:val="0001485C"/>
    <w:rsid w:val="00015808"/>
    <w:rsid w:val="00020BBE"/>
    <w:rsid w:val="00024C22"/>
    <w:rsid w:val="000306CF"/>
    <w:rsid w:val="00036944"/>
    <w:rsid w:val="00042838"/>
    <w:rsid w:val="00051865"/>
    <w:rsid w:val="0005285D"/>
    <w:rsid w:val="00052EA2"/>
    <w:rsid w:val="00056460"/>
    <w:rsid w:val="00061DE8"/>
    <w:rsid w:val="00064C1D"/>
    <w:rsid w:val="0007647F"/>
    <w:rsid w:val="00083461"/>
    <w:rsid w:val="00087223"/>
    <w:rsid w:val="00092151"/>
    <w:rsid w:val="000A0B62"/>
    <w:rsid w:val="000B45AB"/>
    <w:rsid w:val="000C2D53"/>
    <w:rsid w:val="000D0A4F"/>
    <w:rsid w:val="000E3619"/>
    <w:rsid w:val="000E3AF4"/>
    <w:rsid w:val="000F2167"/>
    <w:rsid w:val="000F4DB4"/>
    <w:rsid w:val="000F5110"/>
    <w:rsid w:val="00100000"/>
    <w:rsid w:val="00101245"/>
    <w:rsid w:val="00106858"/>
    <w:rsid w:val="001079F2"/>
    <w:rsid w:val="00111511"/>
    <w:rsid w:val="001124CE"/>
    <w:rsid w:val="00113A05"/>
    <w:rsid w:val="0011580C"/>
    <w:rsid w:val="001200BC"/>
    <w:rsid w:val="00123119"/>
    <w:rsid w:val="00125538"/>
    <w:rsid w:val="00126B55"/>
    <w:rsid w:val="001307ED"/>
    <w:rsid w:val="00131EFF"/>
    <w:rsid w:val="00133D9B"/>
    <w:rsid w:val="00145D7D"/>
    <w:rsid w:val="001522DA"/>
    <w:rsid w:val="00153D38"/>
    <w:rsid w:val="00154370"/>
    <w:rsid w:val="001572ED"/>
    <w:rsid w:val="00165E38"/>
    <w:rsid w:val="001724BC"/>
    <w:rsid w:val="0017395F"/>
    <w:rsid w:val="00174E72"/>
    <w:rsid w:val="001808E8"/>
    <w:rsid w:val="00180B40"/>
    <w:rsid w:val="001837B8"/>
    <w:rsid w:val="001862B4"/>
    <w:rsid w:val="00194B1B"/>
    <w:rsid w:val="001959DF"/>
    <w:rsid w:val="00195DAB"/>
    <w:rsid w:val="0019794E"/>
    <w:rsid w:val="001A4167"/>
    <w:rsid w:val="001B75FD"/>
    <w:rsid w:val="001C3A23"/>
    <w:rsid w:val="001C3EB5"/>
    <w:rsid w:val="001D15C5"/>
    <w:rsid w:val="001E039D"/>
    <w:rsid w:val="001E2FC7"/>
    <w:rsid w:val="001F7FCD"/>
    <w:rsid w:val="002007C4"/>
    <w:rsid w:val="00203B24"/>
    <w:rsid w:val="0020491F"/>
    <w:rsid w:val="002076AC"/>
    <w:rsid w:val="00213C4B"/>
    <w:rsid w:val="00223F55"/>
    <w:rsid w:val="0022470A"/>
    <w:rsid w:val="00226423"/>
    <w:rsid w:val="00236C99"/>
    <w:rsid w:val="0025137E"/>
    <w:rsid w:val="002558D3"/>
    <w:rsid w:val="002619AE"/>
    <w:rsid w:val="00262EA6"/>
    <w:rsid w:val="00263B57"/>
    <w:rsid w:val="00266E88"/>
    <w:rsid w:val="00275CCA"/>
    <w:rsid w:val="002779AA"/>
    <w:rsid w:val="00280846"/>
    <w:rsid w:val="00282241"/>
    <w:rsid w:val="002828C2"/>
    <w:rsid w:val="002A1F91"/>
    <w:rsid w:val="002A5F46"/>
    <w:rsid w:val="002C0779"/>
    <w:rsid w:val="002C3312"/>
    <w:rsid w:val="002C53DD"/>
    <w:rsid w:val="002D2896"/>
    <w:rsid w:val="002D6BCB"/>
    <w:rsid w:val="002E3458"/>
    <w:rsid w:val="002F3900"/>
    <w:rsid w:val="002F6F5B"/>
    <w:rsid w:val="0030480F"/>
    <w:rsid w:val="00311176"/>
    <w:rsid w:val="0031188D"/>
    <w:rsid w:val="00312716"/>
    <w:rsid w:val="00316B65"/>
    <w:rsid w:val="003208F9"/>
    <w:rsid w:val="003242FF"/>
    <w:rsid w:val="00332740"/>
    <w:rsid w:val="00334F22"/>
    <w:rsid w:val="00336112"/>
    <w:rsid w:val="00340E58"/>
    <w:rsid w:val="00344098"/>
    <w:rsid w:val="00347E92"/>
    <w:rsid w:val="00350664"/>
    <w:rsid w:val="00351D90"/>
    <w:rsid w:val="00352B18"/>
    <w:rsid w:val="0035302D"/>
    <w:rsid w:val="00353057"/>
    <w:rsid w:val="00356856"/>
    <w:rsid w:val="00364B5D"/>
    <w:rsid w:val="0036604A"/>
    <w:rsid w:val="003668A5"/>
    <w:rsid w:val="00366D2D"/>
    <w:rsid w:val="0037381E"/>
    <w:rsid w:val="00373E78"/>
    <w:rsid w:val="00391EA1"/>
    <w:rsid w:val="00393948"/>
    <w:rsid w:val="00395D33"/>
    <w:rsid w:val="003970A0"/>
    <w:rsid w:val="003A287D"/>
    <w:rsid w:val="003A59E5"/>
    <w:rsid w:val="003C38AC"/>
    <w:rsid w:val="003C3B89"/>
    <w:rsid w:val="003D0A14"/>
    <w:rsid w:val="003D3719"/>
    <w:rsid w:val="003D6520"/>
    <w:rsid w:val="003F3622"/>
    <w:rsid w:val="0040233B"/>
    <w:rsid w:val="00402667"/>
    <w:rsid w:val="00402942"/>
    <w:rsid w:val="00406C34"/>
    <w:rsid w:val="004140BC"/>
    <w:rsid w:val="004145C2"/>
    <w:rsid w:val="00414B08"/>
    <w:rsid w:val="0041522F"/>
    <w:rsid w:val="00415665"/>
    <w:rsid w:val="004161CD"/>
    <w:rsid w:val="0042290E"/>
    <w:rsid w:val="0043763E"/>
    <w:rsid w:val="00437E60"/>
    <w:rsid w:val="00450C23"/>
    <w:rsid w:val="00457E34"/>
    <w:rsid w:val="00464293"/>
    <w:rsid w:val="00464417"/>
    <w:rsid w:val="004726DB"/>
    <w:rsid w:val="004745F4"/>
    <w:rsid w:val="00475835"/>
    <w:rsid w:val="00477CD1"/>
    <w:rsid w:val="00480AA7"/>
    <w:rsid w:val="004A0BA4"/>
    <w:rsid w:val="004A6E48"/>
    <w:rsid w:val="004A7696"/>
    <w:rsid w:val="004B401E"/>
    <w:rsid w:val="004B765C"/>
    <w:rsid w:val="004C2FF0"/>
    <w:rsid w:val="004C5D4B"/>
    <w:rsid w:val="004D79A2"/>
    <w:rsid w:val="004E286D"/>
    <w:rsid w:val="004E4086"/>
    <w:rsid w:val="004E5F57"/>
    <w:rsid w:val="004E6CB4"/>
    <w:rsid w:val="004E6EA3"/>
    <w:rsid w:val="004F51B5"/>
    <w:rsid w:val="005012F8"/>
    <w:rsid w:val="005018D2"/>
    <w:rsid w:val="00501CE3"/>
    <w:rsid w:val="005069C0"/>
    <w:rsid w:val="00515C16"/>
    <w:rsid w:val="00515C3C"/>
    <w:rsid w:val="00516ACC"/>
    <w:rsid w:val="00520D8C"/>
    <w:rsid w:val="005220AA"/>
    <w:rsid w:val="00524DDD"/>
    <w:rsid w:val="00525055"/>
    <w:rsid w:val="00530CE9"/>
    <w:rsid w:val="00530DD0"/>
    <w:rsid w:val="005407A7"/>
    <w:rsid w:val="0054178D"/>
    <w:rsid w:val="0055055D"/>
    <w:rsid w:val="00553677"/>
    <w:rsid w:val="00557D36"/>
    <w:rsid w:val="00560585"/>
    <w:rsid w:val="00560A21"/>
    <w:rsid w:val="00563B0E"/>
    <w:rsid w:val="00567795"/>
    <w:rsid w:val="005822D2"/>
    <w:rsid w:val="005916E9"/>
    <w:rsid w:val="00596D3A"/>
    <w:rsid w:val="005A5C4D"/>
    <w:rsid w:val="005A6610"/>
    <w:rsid w:val="005A7226"/>
    <w:rsid w:val="005B0BAB"/>
    <w:rsid w:val="005B1AB0"/>
    <w:rsid w:val="005C20E1"/>
    <w:rsid w:val="005C227F"/>
    <w:rsid w:val="005C6505"/>
    <w:rsid w:val="005D34E3"/>
    <w:rsid w:val="005D5099"/>
    <w:rsid w:val="005F7E61"/>
    <w:rsid w:val="006021FB"/>
    <w:rsid w:val="00602D0A"/>
    <w:rsid w:val="006241A1"/>
    <w:rsid w:val="00625850"/>
    <w:rsid w:val="0064560B"/>
    <w:rsid w:val="006502FA"/>
    <w:rsid w:val="006529F4"/>
    <w:rsid w:val="00655C07"/>
    <w:rsid w:val="00664DAB"/>
    <w:rsid w:val="006678ED"/>
    <w:rsid w:val="00667CBD"/>
    <w:rsid w:val="006757F8"/>
    <w:rsid w:val="00675E59"/>
    <w:rsid w:val="00676318"/>
    <w:rsid w:val="0069133C"/>
    <w:rsid w:val="006A3DD9"/>
    <w:rsid w:val="006B0166"/>
    <w:rsid w:val="006B01E6"/>
    <w:rsid w:val="006C30D2"/>
    <w:rsid w:val="006C3E8B"/>
    <w:rsid w:val="006D56A5"/>
    <w:rsid w:val="006E5044"/>
    <w:rsid w:val="006F1C35"/>
    <w:rsid w:val="006F5B8B"/>
    <w:rsid w:val="007068D5"/>
    <w:rsid w:val="007169DF"/>
    <w:rsid w:val="00723654"/>
    <w:rsid w:val="007415F9"/>
    <w:rsid w:val="007462E1"/>
    <w:rsid w:val="007466E6"/>
    <w:rsid w:val="00751592"/>
    <w:rsid w:val="0076109C"/>
    <w:rsid w:val="007639E1"/>
    <w:rsid w:val="00765A81"/>
    <w:rsid w:val="0077472A"/>
    <w:rsid w:val="00781A89"/>
    <w:rsid w:val="00782238"/>
    <w:rsid w:val="007825DD"/>
    <w:rsid w:val="00787127"/>
    <w:rsid w:val="00791B97"/>
    <w:rsid w:val="00797BBC"/>
    <w:rsid w:val="007A085B"/>
    <w:rsid w:val="007A08C8"/>
    <w:rsid w:val="007A3792"/>
    <w:rsid w:val="007A7A9B"/>
    <w:rsid w:val="007C122B"/>
    <w:rsid w:val="007C2F5E"/>
    <w:rsid w:val="007C3E54"/>
    <w:rsid w:val="007C495D"/>
    <w:rsid w:val="007C4DAC"/>
    <w:rsid w:val="007C7A8B"/>
    <w:rsid w:val="007D3BCA"/>
    <w:rsid w:val="007E04DB"/>
    <w:rsid w:val="007E2344"/>
    <w:rsid w:val="00801506"/>
    <w:rsid w:val="008114C2"/>
    <w:rsid w:val="00812446"/>
    <w:rsid w:val="008143E2"/>
    <w:rsid w:val="00814972"/>
    <w:rsid w:val="00814D37"/>
    <w:rsid w:val="00815ED4"/>
    <w:rsid w:val="008464F9"/>
    <w:rsid w:val="00847BD3"/>
    <w:rsid w:val="0085045C"/>
    <w:rsid w:val="008508F9"/>
    <w:rsid w:val="0085507B"/>
    <w:rsid w:val="00855FE8"/>
    <w:rsid w:val="00860EEC"/>
    <w:rsid w:val="00861BDD"/>
    <w:rsid w:val="008621E1"/>
    <w:rsid w:val="0087020C"/>
    <w:rsid w:val="00876786"/>
    <w:rsid w:val="00877C54"/>
    <w:rsid w:val="0088271F"/>
    <w:rsid w:val="00882D5F"/>
    <w:rsid w:val="00884E34"/>
    <w:rsid w:val="008855A6"/>
    <w:rsid w:val="008B2C68"/>
    <w:rsid w:val="008B3606"/>
    <w:rsid w:val="008B3ABC"/>
    <w:rsid w:val="008D0AFD"/>
    <w:rsid w:val="008D6B66"/>
    <w:rsid w:val="008E1A4A"/>
    <w:rsid w:val="008E2AD1"/>
    <w:rsid w:val="008E5798"/>
    <w:rsid w:val="008F76F8"/>
    <w:rsid w:val="009051B7"/>
    <w:rsid w:val="0090626A"/>
    <w:rsid w:val="00906997"/>
    <w:rsid w:val="00906F12"/>
    <w:rsid w:val="00923FA5"/>
    <w:rsid w:val="00925D6F"/>
    <w:rsid w:val="00934FAD"/>
    <w:rsid w:val="00936E53"/>
    <w:rsid w:val="009417CE"/>
    <w:rsid w:val="009509ED"/>
    <w:rsid w:val="00956E46"/>
    <w:rsid w:val="00966897"/>
    <w:rsid w:val="00966BF6"/>
    <w:rsid w:val="009674B1"/>
    <w:rsid w:val="00973AA7"/>
    <w:rsid w:val="00973CEA"/>
    <w:rsid w:val="0097511C"/>
    <w:rsid w:val="00981F18"/>
    <w:rsid w:val="00995221"/>
    <w:rsid w:val="009A1036"/>
    <w:rsid w:val="009A277E"/>
    <w:rsid w:val="009B289E"/>
    <w:rsid w:val="009C121C"/>
    <w:rsid w:val="009D1047"/>
    <w:rsid w:val="009D444E"/>
    <w:rsid w:val="009D6A0B"/>
    <w:rsid w:val="009E51FF"/>
    <w:rsid w:val="009E53C5"/>
    <w:rsid w:val="009F2675"/>
    <w:rsid w:val="009F40A8"/>
    <w:rsid w:val="00A00377"/>
    <w:rsid w:val="00A02749"/>
    <w:rsid w:val="00A06E3C"/>
    <w:rsid w:val="00A12795"/>
    <w:rsid w:val="00A12B7A"/>
    <w:rsid w:val="00A21A55"/>
    <w:rsid w:val="00A21D71"/>
    <w:rsid w:val="00A262DD"/>
    <w:rsid w:val="00A273E6"/>
    <w:rsid w:val="00A30D92"/>
    <w:rsid w:val="00A37FA2"/>
    <w:rsid w:val="00A44D0E"/>
    <w:rsid w:val="00A60D3E"/>
    <w:rsid w:val="00A624AA"/>
    <w:rsid w:val="00A66D70"/>
    <w:rsid w:val="00A70AF8"/>
    <w:rsid w:val="00A73B55"/>
    <w:rsid w:val="00A80EBF"/>
    <w:rsid w:val="00A83851"/>
    <w:rsid w:val="00A848B8"/>
    <w:rsid w:val="00A84C94"/>
    <w:rsid w:val="00A852B9"/>
    <w:rsid w:val="00A92B96"/>
    <w:rsid w:val="00A9738A"/>
    <w:rsid w:val="00AA0BA8"/>
    <w:rsid w:val="00AA6CAD"/>
    <w:rsid w:val="00AB0837"/>
    <w:rsid w:val="00AC3399"/>
    <w:rsid w:val="00AC66F5"/>
    <w:rsid w:val="00AD2E3E"/>
    <w:rsid w:val="00AD3F6F"/>
    <w:rsid w:val="00AD72AE"/>
    <w:rsid w:val="00AE3AFF"/>
    <w:rsid w:val="00AE3C45"/>
    <w:rsid w:val="00AF6497"/>
    <w:rsid w:val="00B02D6E"/>
    <w:rsid w:val="00B12743"/>
    <w:rsid w:val="00B13F72"/>
    <w:rsid w:val="00B207B0"/>
    <w:rsid w:val="00B243FA"/>
    <w:rsid w:val="00B259BE"/>
    <w:rsid w:val="00B26CE6"/>
    <w:rsid w:val="00B35EA2"/>
    <w:rsid w:val="00B41E90"/>
    <w:rsid w:val="00B525E6"/>
    <w:rsid w:val="00B5746C"/>
    <w:rsid w:val="00B61781"/>
    <w:rsid w:val="00B63108"/>
    <w:rsid w:val="00B64F8D"/>
    <w:rsid w:val="00B71C80"/>
    <w:rsid w:val="00B772F1"/>
    <w:rsid w:val="00B9415A"/>
    <w:rsid w:val="00B95576"/>
    <w:rsid w:val="00BA6691"/>
    <w:rsid w:val="00BA7746"/>
    <w:rsid w:val="00BA7BD1"/>
    <w:rsid w:val="00BB03B7"/>
    <w:rsid w:val="00BB1FA4"/>
    <w:rsid w:val="00BC2AE1"/>
    <w:rsid w:val="00BC2C2B"/>
    <w:rsid w:val="00BC39A1"/>
    <w:rsid w:val="00BC4C11"/>
    <w:rsid w:val="00BC4E4C"/>
    <w:rsid w:val="00BE5581"/>
    <w:rsid w:val="00BE5C36"/>
    <w:rsid w:val="00BF49F3"/>
    <w:rsid w:val="00C037DB"/>
    <w:rsid w:val="00C2461A"/>
    <w:rsid w:val="00C27109"/>
    <w:rsid w:val="00C303EC"/>
    <w:rsid w:val="00C318DD"/>
    <w:rsid w:val="00C40D19"/>
    <w:rsid w:val="00C47160"/>
    <w:rsid w:val="00C50660"/>
    <w:rsid w:val="00C54A78"/>
    <w:rsid w:val="00C552BB"/>
    <w:rsid w:val="00C66460"/>
    <w:rsid w:val="00C74508"/>
    <w:rsid w:val="00C76704"/>
    <w:rsid w:val="00C850E1"/>
    <w:rsid w:val="00CA194E"/>
    <w:rsid w:val="00CA1EE7"/>
    <w:rsid w:val="00CA5D1E"/>
    <w:rsid w:val="00CA7922"/>
    <w:rsid w:val="00CB1273"/>
    <w:rsid w:val="00CB4B07"/>
    <w:rsid w:val="00CB553A"/>
    <w:rsid w:val="00CB70E5"/>
    <w:rsid w:val="00CB77CC"/>
    <w:rsid w:val="00CD3595"/>
    <w:rsid w:val="00CE1725"/>
    <w:rsid w:val="00CE193E"/>
    <w:rsid w:val="00CE3A7B"/>
    <w:rsid w:val="00CE655F"/>
    <w:rsid w:val="00CE66A0"/>
    <w:rsid w:val="00CF1238"/>
    <w:rsid w:val="00CF1567"/>
    <w:rsid w:val="00CF1F8D"/>
    <w:rsid w:val="00CF39BF"/>
    <w:rsid w:val="00D00BDA"/>
    <w:rsid w:val="00D02D25"/>
    <w:rsid w:val="00D07988"/>
    <w:rsid w:val="00D07F95"/>
    <w:rsid w:val="00D10CE5"/>
    <w:rsid w:val="00D13B84"/>
    <w:rsid w:val="00D30C29"/>
    <w:rsid w:val="00D33114"/>
    <w:rsid w:val="00D361E0"/>
    <w:rsid w:val="00D379E9"/>
    <w:rsid w:val="00D52962"/>
    <w:rsid w:val="00D53F54"/>
    <w:rsid w:val="00D54C76"/>
    <w:rsid w:val="00D74840"/>
    <w:rsid w:val="00D807CA"/>
    <w:rsid w:val="00D85F01"/>
    <w:rsid w:val="00DA2C91"/>
    <w:rsid w:val="00DB5396"/>
    <w:rsid w:val="00DB57FD"/>
    <w:rsid w:val="00DB6043"/>
    <w:rsid w:val="00DB7204"/>
    <w:rsid w:val="00DC0F95"/>
    <w:rsid w:val="00DC51FA"/>
    <w:rsid w:val="00DE6394"/>
    <w:rsid w:val="00DE7A19"/>
    <w:rsid w:val="00E04445"/>
    <w:rsid w:val="00E049D9"/>
    <w:rsid w:val="00E05FCA"/>
    <w:rsid w:val="00E109EB"/>
    <w:rsid w:val="00E16D21"/>
    <w:rsid w:val="00E20FA0"/>
    <w:rsid w:val="00E23F5E"/>
    <w:rsid w:val="00E31592"/>
    <w:rsid w:val="00E4564B"/>
    <w:rsid w:val="00E457D3"/>
    <w:rsid w:val="00E53699"/>
    <w:rsid w:val="00E545E9"/>
    <w:rsid w:val="00E546E7"/>
    <w:rsid w:val="00E64004"/>
    <w:rsid w:val="00E66CAA"/>
    <w:rsid w:val="00E67FE5"/>
    <w:rsid w:val="00E70ED1"/>
    <w:rsid w:val="00E72929"/>
    <w:rsid w:val="00E743FD"/>
    <w:rsid w:val="00E9400A"/>
    <w:rsid w:val="00E94991"/>
    <w:rsid w:val="00E96997"/>
    <w:rsid w:val="00E97C53"/>
    <w:rsid w:val="00EA6130"/>
    <w:rsid w:val="00EB0A49"/>
    <w:rsid w:val="00EB1276"/>
    <w:rsid w:val="00EB15E0"/>
    <w:rsid w:val="00EB3A32"/>
    <w:rsid w:val="00EB4B3A"/>
    <w:rsid w:val="00EC1389"/>
    <w:rsid w:val="00EC2138"/>
    <w:rsid w:val="00ED2CDA"/>
    <w:rsid w:val="00ED51DB"/>
    <w:rsid w:val="00EF1C34"/>
    <w:rsid w:val="00F0389E"/>
    <w:rsid w:val="00F03FB9"/>
    <w:rsid w:val="00F04E1C"/>
    <w:rsid w:val="00F279A2"/>
    <w:rsid w:val="00F31F26"/>
    <w:rsid w:val="00F32878"/>
    <w:rsid w:val="00F37842"/>
    <w:rsid w:val="00F45A92"/>
    <w:rsid w:val="00F46115"/>
    <w:rsid w:val="00F46823"/>
    <w:rsid w:val="00F51B45"/>
    <w:rsid w:val="00F753FA"/>
    <w:rsid w:val="00F827FE"/>
    <w:rsid w:val="00F82BA4"/>
    <w:rsid w:val="00F83B45"/>
    <w:rsid w:val="00F873AA"/>
    <w:rsid w:val="00F902E3"/>
    <w:rsid w:val="00F93DFD"/>
    <w:rsid w:val="00F95078"/>
    <w:rsid w:val="00F97A37"/>
    <w:rsid w:val="00FA0CAA"/>
    <w:rsid w:val="00FA0E82"/>
    <w:rsid w:val="00FA3A1C"/>
    <w:rsid w:val="00FA638C"/>
    <w:rsid w:val="00FA70A7"/>
    <w:rsid w:val="00FB55C2"/>
    <w:rsid w:val="00FC162F"/>
    <w:rsid w:val="00FC3850"/>
    <w:rsid w:val="00FC4709"/>
    <w:rsid w:val="00FD2CCE"/>
    <w:rsid w:val="00FD6B03"/>
    <w:rsid w:val="00FE0DDC"/>
    <w:rsid w:val="00FE3440"/>
    <w:rsid w:val="00FF01A3"/>
    <w:rsid w:val="00FF19D8"/>
    <w:rsid w:val="00FF2D01"/>
    <w:rsid w:val="00FF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8787CC"/>
  <w14:defaultImageDpi w14:val="330"/>
  <w15:docId w15:val="{3AD40C14-0274-4A10-918F-9E9B25ED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798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C3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C3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C122B"/>
    <w:pPr>
      <w:ind w:left="720"/>
      <w:contextualSpacing/>
    </w:pPr>
  </w:style>
  <w:style w:type="table" w:styleId="TableGrid">
    <w:name w:val="Table Grid"/>
    <w:basedOn w:val="TableNormal"/>
    <w:uiPriority w:val="59"/>
    <w:rsid w:val="00AA0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2C68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B2C68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B2C68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8B2C6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8B2C68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02D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D6E"/>
  </w:style>
  <w:style w:type="paragraph" w:styleId="Footer">
    <w:name w:val="footer"/>
    <w:basedOn w:val="Normal"/>
    <w:link w:val="FooterChar"/>
    <w:uiPriority w:val="99"/>
    <w:unhideWhenUsed/>
    <w:rsid w:val="00B02D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D6E"/>
  </w:style>
  <w:style w:type="paragraph" w:customStyle="1" w:styleId="Default">
    <w:name w:val="Default"/>
    <w:basedOn w:val="Normal"/>
    <w:rsid w:val="00C74508"/>
    <w:pPr>
      <w:autoSpaceDE w:val="0"/>
      <w:autoSpaceDN w:val="0"/>
    </w:pPr>
    <w:rPr>
      <w:rFonts w:ascii="Arial" w:eastAsiaTheme="minorHAnsi" w:hAnsi="Arial" w:cs="Arial"/>
      <w:color w:val="000000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2EA6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62EA6"/>
    <w:rPr>
      <w:rFonts w:ascii="Calibri" w:eastAsiaTheme="minorHAnsi" w:hAnsi="Calibri"/>
      <w:sz w:val="22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8E5798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NoSpacing">
    <w:name w:val="No Spacing"/>
    <w:uiPriority w:val="1"/>
    <w:qFormat/>
    <w:rsid w:val="008E5798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097D5-EF5C-4593-BA6F-C153A7D1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Nick Ryde</dc:creator>
  <cp:lastModifiedBy>Mark Rochell</cp:lastModifiedBy>
  <cp:revision>3</cp:revision>
  <cp:lastPrinted>2022-10-06T10:33:00Z</cp:lastPrinted>
  <dcterms:created xsi:type="dcterms:W3CDTF">2023-08-30T09:35:00Z</dcterms:created>
  <dcterms:modified xsi:type="dcterms:W3CDTF">2023-08-30T09:36:00Z</dcterms:modified>
</cp:coreProperties>
</file>