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8787CC" w14:textId="77777777" w:rsidR="002007C4" w:rsidRDefault="001522DA" w:rsidP="00C74508">
      <w:pPr>
        <w:ind w:left="-1276"/>
        <w:jc w:val="center"/>
        <w:rPr>
          <w:rFonts w:ascii="Calibri" w:hAnsi="Calibri" w:cs="Calibri"/>
          <w:sz w:val="28"/>
          <w:szCs w:val="28"/>
          <w:lang w:eastAsia="en-GB"/>
        </w:rPr>
      </w:pPr>
      <w:r>
        <w:rPr>
          <w:noProof/>
          <w:lang w:eastAsia="en-GB"/>
        </w:rPr>
        <w:drawing>
          <wp:inline distT="0" distB="0" distL="0" distR="0" wp14:anchorId="5F8787EF" wp14:editId="5F8787F0">
            <wp:extent cx="7010400" cy="149270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tterheadB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7412" cy="1496331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8787CD" w14:textId="77777777" w:rsidR="00847BD3" w:rsidRDefault="00847BD3" w:rsidP="00847BD3">
      <w:pPr>
        <w:ind w:left="-1800" w:firstLine="1080"/>
        <w:jc w:val="center"/>
        <w:rPr>
          <w:b/>
        </w:rPr>
      </w:pPr>
      <w:r>
        <w:rPr>
          <w:rFonts w:ascii="Calibri" w:hAnsi="Calibri" w:cs="Calibri"/>
          <w:b/>
          <w:sz w:val="28"/>
          <w:szCs w:val="28"/>
          <w:lang w:eastAsia="en-GB"/>
        </w:rPr>
        <w:t xml:space="preserve">        </w:t>
      </w:r>
    </w:p>
    <w:p w14:paraId="5F8787CE" w14:textId="6102C29A" w:rsidR="0085045C" w:rsidRDefault="00D011A1" w:rsidP="0085045C">
      <w:pPr>
        <w:ind w:left="-1800" w:firstLine="1080"/>
        <w:jc w:val="center"/>
        <w:rPr>
          <w:rFonts w:ascii="Calibri" w:hAnsi="Calibri" w:cs="Calibri"/>
          <w:b/>
          <w:sz w:val="28"/>
          <w:szCs w:val="28"/>
          <w:lang w:eastAsia="en-GB"/>
        </w:rPr>
      </w:pPr>
      <w:r>
        <w:rPr>
          <w:rFonts w:ascii="Calibri" w:hAnsi="Calibri" w:cs="Calibri"/>
          <w:b/>
          <w:sz w:val="28"/>
          <w:szCs w:val="28"/>
          <w:lang w:eastAsia="en-GB"/>
        </w:rPr>
        <w:t xml:space="preserve">Minutes of </w:t>
      </w:r>
      <w:r w:rsidR="00015808">
        <w:rPr>
          <w:rFonts w:ascii="Calibri" w:hAnsi="Calibri" w:cs="Calibri"/>
          <w:b/>
          <w:sz w:val="28"/>
          <w:szCs w:val="28"/>
          <w:lang w:eastAsia="en-GB"/>
        </w:rPr>
        <w:t>Staffing</w:t>
      </w:r>
      <w:r w:rsidR="00973AA7">
        <w:rPr>
          <w:rFonts w:ascii="Calibri" w:hAnsi="Calibri" w:cs="Calibri"/>
          <w:b/>
          <w:sz w:val="28"/>
          <w:szCs w:val="28"/>
          <w:lang w:eastAsia="en-GB"/>
        </w:rPr>
        <w:t xml:space="preserve"> &amp; Finance</w:t>
      </w:r>
      <w:r w:rsidR="00847BD3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 Committee</w:t>
      </w:r>
      <w:r w:rsidR="002007C4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 </w:t>
      </w:r>
      <w:r w:rsidR="00015808">
        <w:rPr>
          <w:rFonts w:ascii="Calibri" w:hAnsi="Calibri" w:cs="Calibri"/>
          <w:b/>
          <w:sz w:val="28"/>
          <w:szCs w:val="28"/>
          <w:lang w:eastAsia="en-GB"/>
        </w:rPr>
        <w:t>m</w:t>
      </w:r>
      <w:r w:rsidR="00123119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eeting </w:t>
      </w:r>
      <w:r w:rsidR="00015808">
        <w:rPr>
          <w:rFonts w:ascii="Calibri" w:hAnsi="Calibri" w:cs="Calibri"/>
          <w:b/>
          <w:sz w:val="28"/>
          <w:szCs w:val="28"/>
          <w:lang w:eastAsia="en-GB"/>
        </w:rPr>
        <w:t xml:space="preserve">held </w:t>
      </w:r>
      <w:r w:rsidR="00123119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at </w:t>
      </w:r>
      <w:r w:rsidR="00042BCC">
        <w:rPr>
          <w:rFonts w:ascii="Calibri" w:hAnsi="Calibri" w:cs="Calibri"/>
          <w:b/>
          <w:sz w:val="28"/>
          <w:szCs w:val="28"/>
          <w:lang w:eastAsia="en-GB"/>
        </w:rPr>
        <w:t>2</w:t>
      </w:r>
      <w:r w:rsidR="002C0779" w:rsidRPr="008508F9">
        <w:rPr>
          <w:rFonts w:ascii="Calibri" w:hAnsi="Calibri" w:cs="Calibri"/>
          <w:b/>
          <w:sz w:val="28"/>
          <w:szCs w:val="28"/>
          <w:lang w:eastAsia="en-GB"/>
        </w:rPr>
        <w:t>pm</w:t>
      </w:r>
      <w:r w:rsidR="00123119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 on the </w:t>
      </w:r>
    </w:p>
    <w:p w14:paraId="5F8787CF" w14:textId="30D6DAF2" w:rsidR="007C122B" w:rsidRPr="00847BD3" w:rsidRDefault="00042BCC" w:rsidP="0085045C">
      <w:pPr>
        <w:ind w:left="-1800" w:firstLine="1080"/>
        <w:jc w:val="center"/>
        <w:rPr>
          <w:rFonts w:ascii="Calibri" w:hAnsi="Calibri" w:cs="Calibri"/>
          <w:b/>
          <w:sz w:val="28"/>
          <w:szCs w:val="28"/>
          <w:lang w:eastAsia="en-GB"/>
        </w:rPr>
      </w:pPr>
      <w:r>
        <w:rPr>
          <w:rFonts w:ascii="Calibri" w:hAnsi="Calibri" w:cs="Calibri"/>
          <w:b/>
          <w:sz w:val="28"/>
          <w:szCs w:val="28"/>
          <w:lang w:eastAsia="en-GB"/>
        </w:rPr>
        <w:t>10</w:t>
      </w:r>
      <w:r w:rsidR="00F753FA" w:rsidRPr="00F753FA">
        <w:rPr>
          <w:rFonts w:ascii="Calibri" w:hAnsi="Calibri" w:cs="Calibri"/>
          <w:b/>
          <w:sz w:val="28"/>
          <w:szCs w:val="28"/>
          <w:vertAlign w:val="superscript"/>
          <w:lang w:eastAsia="en-GB"/>
        </w:rPr>
        <w:t>th</w:t>
      </w:r>
      <w:r w:rsidR="00F753FA">
        <w:rPr>
          <w:rFonts w:ascii="Calibri" w:hAnsi="Calibri" w:cs="Calibri"/>
          <w:b/>
          <w:sz w:val="28"/>
          <w:szCs w:val="28"/>
          <w:lang w:eastAsia="en-GB"/>
        </w:rPr>
        <w:t xml:space="preserve"> </w:t>
      </w:r>
      <w:r>
        <w:rPr>
          <w:rFonts w:ascii="Calibri" w:hAnsi="Calibri" w:cs="Calibri"/>
          <w:b/>
          <w:sz w:val="28"/>
          <w:szCs w:val="28"/>
          <w:lang w:eastAsia="en-GB"/>
        </w:rPr>
        <w:t>March</w:t>
      </w:r>
      <w:r w:rsidR="0085045C">
        <w:rPr>
          <w:rFonts w:ascii="Calibri" w:hAnsi="Calibri" w:cs="Calibri"/>
          <w:b/>
          <w:sz w:val="28"/>
          <w:szCs w:val="28"/>
          <w:lang w:eastAsia="en-GB"/>
        </w:rPr>
        <w:t xml:space="preserve"> 20</w:t>
      </w:r>
      <w:r w:rsidR="001D15C5">
        <w:rPr>
          <w:rFonts w:ascii="Calibri" w:hAnsi="Calibri" w:cs="Calibri"/>
          <w:b/>
          <w:sz w:val="28"/>
          <w:szCs w:val="28"/>
          <w:lang w:eastAsia="en-GB"/>
        </w:rPr>
        <w:t>20</w:t>
      </w:r>
      <w:r w:rsidR="002007C4" w:rsidRPr="00847BD3">
        <w:rPr>
          <w:rFonts w:ascii="Calibri" w:hAnsi="Calibri" w:cs="Calibri"/>
          <w:b/>
          <w:sz w:val="28"/>
          <w:szCs w:val="28"/>
          <w:lang w:eastAsia="en-GB"/>
        </w:rPr>
        <w:t>,</w:t>
      </w:r>
      <w:r w:rsidR="00015808">
        <w:rPr>
          <w:rFonts w:ascii="Calibri" w:hAnsi="Calibri" w:cs="Calibri"/>
          <w:b/>
          <w:sz w:val="28"/>
          <w:szCs w:val="28"/>
          <w:lang w:eastAsia="en-GB"/>
        </w:rPr>
        <w:t xml:space="preserve"> Parish Office,</w:t>
      </w:r>
      <w:r w:rsidR="002007C4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 </w:t>
      </w:r>
      <w:r w:rsidR="00015808">
        <w:rPr>
          <w:rFonts w:ascii="Calibri" w:hAnsi="Calibri" w:cs="Calibri"/>
          <w:b/>
          <w:sz w:val="28"/>
          <w:szCs w:val="28"/>
          <w:lang w:eastAsia="en-GB"/>
        </w:rPr>
        <w:t>5 Foreland Road</w:t>
      </w:r>
      <w:r w:rsidR="002007C4" w:rsidRPr="00847BD3">
        <w:rPr>
          <w:rFonts w:ascii="Calibri" w:hAnsi="Calibri" w:cs="Calibri"/>
          <w:b/>
          <w:sz w:val="28"/>
          <w:szCs w:val="28"/>
          <w:lang w:eastAsia="en-GB"/>
        </w:rPr>
        <w:t>, Bembridge</w:t>
      </w:r>
    </w:p>
    <w:p w14:paraId="5F8787D0" w14:textId="77777777" w:rsidR="00847BD3" w:rsidRPr="00877C54" w:rsidRDefault="00847BD3" w:rsidP="00CF39BF">
      <w:pPr>
        <w:autoSpaceDE w:val="0"/>
        <w:autoSpaceDN w:val="0"/>
        <w:adjustRightInd w:val="0"/>
        <w:rPr>
          <w:rFonts w:ascii="Calibri" w:hAnsi="Calibri" w:cs="Calibri"/>
          <w:b/>
          <w:sz w:val="28"/>
          <w:szCs w:val="28"/>
          <w:u w:val="single"/>
          <w:lang w:eastAsia="en-GB"/>
        </w:rPr>
      </w:pPr>
    </w:p>
    <w:p w14:paraId="036B2272" w14:textId="77777777" w:rsidR="00042BCC" w:rsidRDefault="00D011A1" w:rsidP="00CE1725">
      <w:pPr>
        <w:jc w:val="both"/>
        <w:rPr>
          <w:rFonts w:ascii="Calibri" w:hAnsi="Calibri" w:cs="Calibri"/>
          <w:bCs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Present: </w:t>
      </w:r>
      <w:r>
        <w:rPr>
          <w:rFonts w:ascii="Calibri" w:hAnsi="Calibri" w:cs="Calibri"/>
          <w:bCs/>
          <w:sz w:val="22"/>
          <w:szCs w:val="22"/>
        </w:rPr>
        <w:t xml:space="preserve">Cllr Stillman (Chairman), Cllr Weedall, Cllr Fagan, Cllr Donlon, </w:t>
      </w:r>
      <w:r w:rsidR="00042BCC">
        <w:rPr>
          <w:rFonts w:ascii="Calibri" w:hAnsi="Calibri" w:cs="Calibri"/>
          <w:bCs/>
          <w:sz w:val="22"/>
          <w:szCs w:val="22"/>
        </w:rPr>
        <w:t xml:space="preserve">Cllr Weaver, </w:t>
      </w:r>
      <w:r>
        <w:rPr>
          <w:rFonts w:ascii="Calibri" w:hAnsi="Calibri" w:cs="Calibri"/>
          <w:bCs/>
          <w:sz w:val="22"/>
          <w:szCs w:val="22"/>
        </w:rPr>
        <w:t xml:space="preserve">Mr M Pink (Clerk) and Mrs J McDade (Clerk)   </w:t>
      </w:r>
    </w:p>
    <w:p w14:paraId="5F8787D2" w14:textId="55E31360" w:rsidR="00CE1725" w:rsidRPr="005938A9" w:rsidRDefault="00D011A1" w:rsidP="00CE1725">
      <w:pPr>
        <w:jc w:val="both"/>
        <w:rPr>
          <w:rFonts w:ascii="Calibri" w:hAnsi="Calibri" w:cs="Calibri"/>
          <w:bCs/>
          <w:sz w:val="22"/>
          <w:szCs w:val="22"/>
        </w:rPr>
      </w:pPr>
      <w:r w:rsidRPr="00D011A1">
        <w:rPr>
          <w:rFonts w:ascii="Calibri" w:hAnsi="Calibri" w:cs="Calibri"/>
          <w:b/>
          <w:sz w:val="22"/>
          <w:szCs w:val="22"/>
        </w:rPr>
        <w:t xml:space="preserve">Public: </w:t>
      </w:r>
      <w:r w:rsidR="005938A9">
        <w:rPr>
          <w:rFonts w:ascii="Calibri" w:hAnsi="Calibri" w:cs="Calibri"/>
          <w:bCs/>
          <w:sz w:val="22"/>
          <w:szCs w:val="22"/>
        </w:rPr>
        <w:t>N</w:t>
      </w:r>
      <w:r>
        <w:rPr>
          <w:rFonts w:ascii="Calibri" w:hAnsi="Calibri" w:cs="Calibri"/>
          <w:bCs/>
          <w:sz w:val="22"/>
          <w:szCs w:val="22"/>
        </w:rPr>
        <w:t>one</w:t>
      </w:r>
      <w:r w:rsidR="00CE1725">
        <w:rPr>
          <w:rFonts w:ascii="Calibri" w:hAnsi="Calibri" w:cs="Calibri"/>
          <w:b/>
          <w:sz w:val="22"/>
          <w:szCs w:val="22"/>
        </w:rPr>
        <w:tab/>
      </w:r>
    </w:p>
    <w:p w14:paraId="550F7A78" w14:textId="77777777" w:rsidR="00D011A1" w:rsidRPr="00DD6B5A" w:rsidRDefault="00D011A1" w:rsidP="00CE1725">
      <w:pPr>
        <w:jc w:val="both"/>
        <w:rPr>
          <w:rFonts w:ascii="Calibri" w:hAnsi="Calibri" w:cs="Calibri"/>
          <w:b/>
          <w:sz w:val="22"/>
          <w:szCs w:val="22"/>
        </w:rPr>
      </w:pPr>
    </w:p>
    <w:p w14:paraId="5F8787D3" w14:textId="77777777" w:rsidR="00CE1725" w:rsidRPr="00DD6B5A" w:rsidRDefault="00D54C76" w:rsidP="00CE1725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1</w:t>
      </w:r>
      <w:r w:rsidR="00180B40">
        <w:rPr>
          <w:rFonts w:ascii="Calibri" w:hAnsi="Calibri" w:cs="Calibri"/>
          <w:b/>
          <w:sz w:val="22"/>
          <w:szCs w:val="22"/>
        </w:rPr>
        <w:t>.</w:t>
      </w:r>
      <w:r w:rsidR="00180B40">
        <w:rPr>
          <w:rFonts w:ascii="Calibri" w:hAnsi="Calibri" w:cs="Calibri"/>
          <w:b/>
          <w:sz w:val="22"/>
          <w:szCs w:val="22"/>
        </w:rPr>
        <w:tab/>
      </w:r>
      <w:r w:rsidR="00CE1725" w:rsidRPr="002007C4">
        <w:rPr>
          <w:rFonts w:ascii="Calibri" w:hAnsi="Calibri" w:cs="Calibri"/>
          <w:b/>
          <w:sz w:val="22"/>
          <w:szCs w:val="22"/>
          <w:u w:val="single"/>
        </w:rPr>
        <w:t>A</w:t>
      </w:r>
      <w:r w:rsidR="00DC51FA">
        <w:rPr>
          <w:rFonts w:ascii="Calibri" w:hAnsi="Calibri" w:cs="Calibri"/>
          <w:b/>
          <w:sz w:val="22"/>
          <w:szCs w:val="22"/>
          <w:u w:val="single"/>
        </w:rPr>
        <w:t xml:space="preserve">pologies for Absence </w:t>
      </w:r>
    </w:p>
    <w:p w14:paraId="5F8787D4" w14:textId="77777777" w:rsidR="00CE1725" w:rsidRDefault="00CE1725" w:rsidP="00CE1725">
      <w:pPr>
        <w:jc w:val="both"/>
        <w:rPr>
          <w:rFonts w:ascii="Calibri" w:hAnsi="Calibri" w:cs="Calibri"/>
          <w:sz w:val="22"/>
          <w:szCs w:val="22"/>
        </w:rPr>
      </w:pPr>
      <w:r w:rsidRPr="00DD6B5A">
        <w:rPr>
          <w:rFonts w:ascii="Calibri" w:hAnsi="Calibri" w:cs="Calibri"/>
          <w:sz w:val="22"/>
          <w:szCs w:val="22"/>
        </w:rPr>
        <w:tab/>
        <w:t>To receive apologies for absence</w:t>
      </w:r>
    </w:p>
    <w:p w14:paraId="5F8787D5" w14:textId="667159C5" w:rsidR="00CE1725" w:rsidRDefault="00CE1725" w:rsidP="00CE1725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</w:r>
      <w:r w:rsidR="00D011A1">
        <w:rPr>
          <w:rFonts w:ascii="Calibri" w:hAnsi="Calibri" w:cs="Calibri"/>
          <w:sz w:val="22"/>
          <w:szCs w:val="22"/>
        </w:rPr>
        <w:t>A</w:t>
      </w:r>
      <w:r w:rsidR="00042BCC">
        <w:rPr>
          <w:rFonts w:ascii="Calibri" w:hAnsi="Calibri" w:cs="Calibri"/>
          <w:sz w:val="22"/>
          <w:szCs w:val="22"/>
        </w:rPr>
        <w:t>ll present</w:t>
      </w:r>
    </w:p>
    <w:p w14:paraId="68AD748F" w14:textId="77777777" w:rsidR="00D011A1" w:rsidRPr="00DD6B5A" w:rsidRDefault="00D011A1" w:rsidP="00CE1725">
      <w:pPr>
        <w:jc w:val="both"/>
        <w:rPr>
          <w:rFonts w:ascii="Calibri" w:hAnsi="Calibri" w:cs="Calibri"/>
          <w:sz w:val="22"/>
          <w:szCs w:val="22"/>
        </w:rPr>
      </w:pPr>
    </w:p>
    <w:p w14:paraId="5F8787D6" w14:textId="77777777" w:rsidR="00CE1725" w:rsidRPr="009363CA" w:rsidRDefault="00D54C76" w:rsidP="00CE1725">
      <w:pPr>
        <w:pStyle w:val="ListParagraph"/>
        <w:ind w:left="0"/>
        <w:rPr>
          <w:rFonts w:ascii="Calibri" w:hAnsi="Calibri" w:cs="Calibri"/>
          <w:b/>
          <w:sz w:val="22"/>
          <w:szCs w:val="22"/>
          <w:u w:val="single"/>
        </w:rPr>
      </w:pPr>
      <w:r>
        <w:rPr>
          <w:rFonts w:ascii="Calibri" w:hAnsi="Calibri" w:cs="Calibri"/>
          <w:b/>
          <w:sz w:val="22"/>
          <w:szCs w:val="22"/>
        </w:rPr>
        <w:t>2</w:t>
      </w:r>
      <w:r w:rsidR="00CE1725" w:rsidRPr="00DD6B5A">
        <w:rPr>
          <w:rFonts w:ascii="Calibri" w:hAnsi="Calibri" w:cs="Calibri"/>
          <w:b/>
          <w:sz w:val="22"/>
          <w:szCs w:val="22"/>
        </w:rPr>
        <w:t>.</w:t>
      </w:r>
      <w:r w:rsidR="00CE1725" w:rsidRPr="00DD6B5A">
        <w:rPr>
          <w:rFonts w:ascii="Calibri" w:hAnsi="Calibri" w:cs="Calibri"/>
          <w:b/>
          <w:sz w:val="22"/>
          <w:szCs w:val="22"/>
        </w:rPr>
        <w:tab/>
      </w:r>
      <w:r w:rsidR="00CE1725" w:rsidRPr="002007C4">
        <w:rPr>
          <w:rFonts w:ascii="Calibri" w:hAnsi="Calibri" w:cs="Calibri"/>
          <w:b/>
          <w:sz w:val="22"/>
          <w:szCs w:val="22"/>
          <w:u w:val="single"/>
        </w:rPr>
        <w:t>D</w:t>
      </w:r>
      <w:r w:rsidR="00DC51FA">
        <w:rPr>
          <w:rFonts w:ascii="Calibri" w:hAnsi="Calibri" w:cs="Calibri"/>
          <w:b/>
          <w:sz w:val="22"/>
          <w:szCs w:val="22"/>
          <w:u w:val="single"/>
        </w:rPr>
        <w:t xml:space="preserve">eclarations of Interest </w:t>
      </w:r>
    </w:p>
    <w:p w14:paraId="5F8787D7" w14:textId="77777777" w:rsidR="00CE1725" w:rsidRDefault="00CE1725" w:rsidP="00CE1725">
      <w:pPr>
        <w:ind w:firstLine="720"/>
        <w:rPr>
          <w:rFonts w:ascii="Calibri" w:hAnsi="Calibri" w:cs="Calibri"/>
          <w:sz w:val="22"/>
          <w:szCs w:val="22"/>
        </w:rPr>
      </w:pPr>
      <w:r w:rsidRPr="00567795">
        <w:rPr>
          <w:rFonts w:ascii="Calibri" w:hAnsi="Calibri" w:cs="Calibri"/>
          <w:sz w:val="22"/>
          <w:szCs w:val="22"/>
        </w:rPr>
        <w:t>To receive declarations of pecuniary or other int</w:t>
      </w:r>
      <w:r>
        <w:rPr>
          <w:rFonts w:ascii="Calibri" w:hAnsi="Calibri" w:cs="Calibri"/>
          <w:sz w:val="22"/>
          <w:szCs w:val="22"/>
        </w:rPr>
        <w:t xml:space="preserve">erests relating to items on </w:t>
      </w:r>
      <w:r w:rsidRPr="00567795">
        <w:rPr>
          <w:rFonts w:ascii="Calibri" w:hAnsi="Calibri" w:cs="Calibri"/>
          <w:sz w:val="22"/>
          <w:szCs w:val="22"/>
        </w:rPr>
        <w:t>agenda</w:t>
      </w:r>
    </w:p>
    <w:p w14:paraId="5F8787D8" w14:textId="14444351" w:rsidR="00015808" w:rsidRDefault="00D011A1" w:rsidP="00CE1725">
      <w:pPr>
        <w:ind w:firstLine="72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None received</w:t>
      </w:r>
    </w:p>
    <w:p w14:paraId="37F7C05F" w14:textId="77777777" w:rsidR="00D011A1" w:rsidRDefault="00D011A1" w:rsidP="00CE1725">
      <w:pPr>
        <w:ind w:firstLine="720"/>
        <w:rPr>
          <w:rFonts w:ascii="Calibri" w:hAnsi="Calibri" w:cs="Calibri"/>
          <w:sz w:val="22"/>
          <w:szCs w:val="22"/>
        </w:rPr>
      </w:pPr>
    </w:p>
    <w:p w14:paraId="5F8787D9" w14:textId="77777777" w:rsidR="004745F4" w:rsidRPr="002007C4" w:rsidRDefault="00D54C76" w:rsidP="004745F4">
      <w:pPr>
        <w:jc w:val="both"/>
        <w:rPr>
          <w:rFonts w:ascii="Calibri" w:hAnsi="Calibri" w:cs="Calibri"/>
          <w:b/>
          <w:sz w:val="22"/>
          <w:szCs w:val="22"/>
          <w:u w:val="single"/>
        </w:rPr>
      </w:pPr>
      <w:r>
        <w:rPr>
          <w:rFonts w:ascii="Calibri" w:hAnsi="Calibri"/>
          <w:b/>
          <w:sz w:val="22"/>
          <w:szCs w:val="22"/>
        </w:rPr>
        <w:t>3</w:t>
      </w:r>
      <w:r w:rsidR="00015808">
        <w:rPr>
          <w:rFonts w:ascii="Calibri" w:hAnsi="Calibri"/>
          <w:b/>
          <w:sz w:val="22"/>
          <w:szCs w:val="22"/>
        </w:rPr>
        <w:t xml:space="preserve">. </w:t>
      </w:r>
      <w:r w:rsidR="00015808">
        <w:rPr>
          <w:rFonts w:ascii="Calibri" w:hAnsi="Calibri"/>
          <w:b/>
          <w:sz w:val="22"/>
          <w:szCs w:val="22"/>
        </w:rPr>
        <w:tab/>
      </w:r>
      <w:r w:rsidR="00DC51FA">
        <w:rPr>
          <w:rFonts w:ascii="Calibri" w:hAnsi="Calibri" w:cs="Calibri"/>
          <w:b/>
          <w:sz w:val="22"/>
          <w:szCs w:val="22"/>
          <w:u w:val="single"/>
        </w:rPr>
        <w:t>Minutes of the Last</w:t>
      </w:r>
      <w:r w:rsidR="004745F4" w:rsidRPr="002007C4">
        <w:rPr>
          <w:rFonts w:ascii="Calibri" w:hAnsi="Calibri" w:cs="Calibri"/>
          <w:b/>
          <w:sz w:val="22"/>
          <w:szCs w:val="22"/>
          <w:u w:val="single"/>
        </w:rPr>
        <w:t xml:space="preserve"> M</w:t>
      </w:r>
      <w:r w:rsidR="00DC51FA">
        <w:rPr>
          <w:rFonts w:ascii="Calibri" w:hAnsi="Calibri" w:cs="Calibri"/>
          <w:b/>
          <w:sz w:val="22"/>
          <w:szCs w:val="22"/>
          <w:u w:val="single"/>
        </w:rPr>
        <w:t>eeting</w:t>
      </w:r>
    </w:p>
    <w:p w14:paraId="5F8787DA" w14:textId="3283AAC7" w:rsidR="004745F4" w:rsidRDefault="004745F4" w:rsidP="004745F4">
      <w:pPr>
        <w:ind w:left="720"/>
        <w:rPr>
          <w:rFonts w:ascii="Calibri" w:hAnsi="Calibri" w:cs="Calibri"/>
          <w:sz w:val="22"/>
          <w:szCs w:val="22"/>
        </w:rPr>
      </w:pPr>
      <w:r w:rsidRPr="00DD6B5A">
        <w:rPr>
          <w:rFonts w:ascii="Calibri" w:hAnsi="Calibri" w:cs="Calibri"/>
          <w:sz w:val="22"/>
          <w:szCs w:val="22"/>
        </w:rPr>
        <w:t xml:space="preserve">To receive for approval minutes of the </w:t>
      </w:r>
      <w:r>
        <w:rPr>
          <w:rFonts w:ascii="Calibri" w:hAnsi="Calibri" w:cs="Calibri"/>
          <w:sz w:val="22"/>
          <w:szCs w:val="22"/>
        </w:rPr>
        <w:t>Staffing Committee</w:t>
      </w:r>
      <w:r w:rsidRPr="00DD6B5A">
        <w:rPr>
          <w:rFonts w:ascii="Calibri" w:hAnsi="Calibri" w:cs="Calibri"/>
          <w:sz w:val="22"/>
          <w:szCs w:val="22"/>
        </w:rPr>
        <w:t xml:space="preserve"> meeting held on </w:t>
      </w:r>
      <w:r w:rsidR="00042BCC">
        <w:rPr>
          <w:rFonts w:ascii="Calibri" w:hAnsi="Calibri" w:cs="Calibri"/>
          <w:sz w:val="22"/>
          <w:szCs w:val="22"/>
        </w:rPr>
        <w:t>4</w:t>
      </w:r>
      <w:r w:rsidR="008508F9">
        <w:rPr>
          <w:rFonts w:ascii="Calibri" w:hAnsi="Calibri" w:cs="Calibri"/>
          <w:sz w:val="22"/>
          <w:szCs w:val="22"/>
          <w:vertAlign w:val="superscript"/>
        </w:rPr>
        <w:t>th</w:t>
      </w:r>
      <w:r w:rsidR="00F753FA">
        <w:rPr>
          <w:rFonts w:ascii="Calibri" w:hAnsi="Calibri" w:cs="Calibri"/>
          <w:sz w:val="22"/>
          <w:szCs w:val="22"/>
        </w:rPr>
        <w:t xml:space="preserve"> </w:t>
      </w:r>
      <w:r w:rsidR="00042BCC">
        <w:rPr>
          <w:rFonts w:ascii="Calibri" w:hAnsi="Calibri" w:cs="Calibri"/>
          <w:sz w:val="22"/>
          <w:szCs w:val="22"/>
        </w:rPr>
        <w:t>February</w:t>
      </w:r>
      <w:r w:rsidR="00316B65">
        <w:rPr>
          <w:rFonts w:ascii="Calibri" w:hAnsi="Calibri" w:cs="Calibri"/>
          <w:sz w:val="22"/>
          <w:szCs w:val="22"/>
        </w:rPr>
        <w:t xml:space="preserve"> 2020</w:t>
      </w:r>
    </w:p>
    <w:p w14:paraId="391F4429" w14:textId="7331F25E" w:rsidR="00D011A1" w:rsidRDefault="00D011A1" w:rsidP="00D011A1">
      <w:pPr>
        <w:ind w:left="720"/>
        <w:rPr>
          <w:rFonts w:ascii="Calibri" w:hAnsi="Calibri" w:cs="Calibri"/>
          <w:sz w:val="22"/>
          <w:szCs w:val="22"/>
        </w:rPr>
      </w:pPr>
      <w:r w:rsidRPr="00D011A1">
        <w:rPr>
          <w:rFonts w:ascii="Calibri" w:hAnsi="Calibri" w:cs="Calibri"/>
          <w:b/>
          <w:bCs/>
          <w:sz w:val="22"/>
          <w:szCs w:val="22"/>
        </w:rPr>
        <w:t>RESOLVED:</w:t>
      </w:r>
      <w:r>
        <w:rPr>
          <w:rFonts w:ascii="Calibri" w:hAnsi="Calibri" w:cs="Calibri"/>
          <w:sz w:val="22"/>
          <w:szCs w:val="22"/>
        </w:rPr>
        <w:t xml:space="preserve"> Approved </w:t>
      </w:r>
      <w:r w:rsidRPr="00DD6B5A">
        <w:rPr>
          <w:rFonts w:ascii="Calibri" w:hAnsi="Calibri" w:cs="Calibri"/>
          <w:sz w:val="22"/>
          <w:szCs w:val="22"/>
        </w:rPr>
        <w:t xml:space="preserve">minutes of the </w:t>
      </w:r>
      <w:r>
        <w:rPr>
          <w:rFonts w:ascii="Calibri" w:hAnsi="Calibri" w:cs="Calibri"/>
          <w:sz w:val="22"/>
          <w:szCs w:val="22"/>
        </w:rPr>
        <w:t>Staffing Committee</w:t>
      </w:r>
      <w:r w:rsidRPr="00DD6B5A">
        <w:rPr>
          <w:rFonts w:ascii="Calibri" w:hAnsi="Calibri" w:cs="Calibri"/>
          <w:sz w:val="22"/>
          <w:szCs w:val="22"/>
        </w:rPr>
        <w:t xml:space="preserve"> meeting held on </w:t>
      </w:r>
      <w:r w:rsidR="00042BCC">
        <w:rPr>
          <w:rFonts w:ascii="Calibri" w:hAnsi="Calibri" w:cs="Calibri"/>
          <w:sz w:val="22"/>
          <w:szCs w:val="22"/>
        </w:rPr>
        <w:t>4</w:t>
      </w:r>
      <w:r>
        <w:rPr>
          <w:rFonts w:ascii="Calibri" w:hAnsi="Calibri" w:cs="Calibri"/>
          <w:sz w:val="22"/>
          <w:szCs w:val="22"/>
          <w:vertAlign w:val="superscript"/>
        </w:rPr>
        <w:t>th</w:t>
      </w:r>
      <w:r>
        <w:rPr>
          <w:rFonts w:ascii="Calibri" w:hAnsi="Calibri" w:cs="Calibri"/>
          <w:sz w:val="22"/>
          <w:szCs w:val="22"/>
        </w:rPr>
        <w:t xml:space="preserve"> </w:t>
      </w:r>
      <w:r w:rsidR="00042BCC">
        <w:rPr>
          <w:rFonts w:ascii="Calibri" w:hAnsi="Calibri" w:cs="Calibri"/>
          <w:sz w:val="22"/>
          <w:szCs w:val="22"/>
        </w:rPr>
        <w:t>February</w:t>
      </w:r>
      <w:r>
        <w:rPr>
          <w:rFonts w:ascii="Calibri" w:hAnsi="Calibri" w:cs="Calibri"/>
          <w:sz w:val="22"/>
          <w:szCs w:val="22"/>
        </w:rPr>
        <w:t xml:space="preserve"> 2020</w:t>
      </w:r>
    </w:p>
    <w:p w14:paraId="0FDCCAD5" w14:textId="7FE82F5B" w:rsidR="00042BCC" w:rsidRDefault="00D011A1" w:rsidP="00042BCC">
      <w:pPr>
        <w:ind w:left="72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and duly signed by the Chairman</w:t>
      </w:r>
    </w:p>
    <w:p w14:paraId="7175CA74" w14:textId="5CAFED77" w:rsidR="00D011A1" w:rsidRDefault="00D011A1" w:rsidP="004745F4">
      <w:pPr>
        <w:ind w:left="720"/>
        <w:rPr>
          <w:rFonts w:ascii="Calibri" w:hAnsi="Calibri" w:cs="Calibri"/>
          <w:sz w:val="22"/>
          <w:szCs w:val="22"/>
        </w:rPr>
      </w:pPr>
    </w:p>
    <w:p w14:paraId="6435DACD" w14:textId="6A4A4B97" w:rsidR="00042BCC" w:rsidRDefault="00042BCC" w:rsidP="00042BCC">
      <w:pPr>
        <w:rPr>
          <w:rFonts w:ascii="Calibri" w:hAnsi="Calibri" w:cs="Calibri"/>
          <w:b/>
          <w:bCs/>
          <w:sz w:val="22"/>
          <w:szCs w:val="22"/>
          <w:u w:val="single"/>
        </w:rPr>
      </w:pPr>
      <w:r>
        <w:rPr>
          <w:rFonts w:ascii="Calibri" w:hAnsi="Calibri" w:cs="Calibri"/>
          <w:b/>
          <w:bCs/>
          <w:sz w:val="22"/>
          <w:szCs w:val="22"/>
        </w:rPr>
        <w:t xml:space="preserve">4. </w:t>
      </w:r>
      <w:r>
        <w:rPr>
          <w:rFonts w:ascii="Calibri" w:hAnsi="Calibri" w:cs="Calibri"/>
          <w:b/>
          <w:bCs/>
          <w:sz w:val="22"/>
          <w:szCs w:val="22"/>
        </w:rPr>
        <w:tab/>
      </w:r>
      <w:r w:rsidRPr="00042BCC">
        <w:rPr>
          <w:rFonts w:ascii="Calibri" w:hAnsi="Calibri" w:cs="Calibri"/>
          <w:b/>
          <w:bCs/>
          <w:sz w:val="22"/>
          <w:szCs w:val="22"/>
          <w:u w:val="single"/>
        </w:rPr>
        <w:t>Accounts</w:t>
      </w:r>
    </w:p>
    <w:p w14:paraId="3F42D318" w14:textId="0E0FE4F0" w:rsidR="00042BCC" w:rsidRDefault="00042BCC" w:rsidP="00042BCC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  <w:t>a) To note budget and discuss any issues</w:t>
      </w:r>
    </w:p>
    <w:p w14:paraId="12CE82B6" w14:textId="1ABC2EC9" w:rsidR="00A27B1E" w:rsidRDefault="00A27B1E" w:rsidP="00A27B1E">
      <w:pPr>
        <w:ind w:firstLine="72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Clerks’ reported that Came and Company have confirmed the payment of £3</w:t>
      </w:r>
      <w:r w:rsidR="006D3EC5">
        <w:rPr>
          <w:rFonts w:ascii="Calibri" w:hAnsi="Calibri" w:cs="Calibri"/>
          <w:sz w:val="22"/>
          <w:szCs w:val="22"/>
        </w:rPr>
        <w:t>,</w:t>
      </w:r>
      <w:r>
        <w:rPr>
          <w:rFonts w:ascii="Calibri" w:hAnsi="Calibri" w:cs="Calibri"/>
          <w:sz w:val="22"/>
          <w:szCs w:val="22"/>
        </w:rPr>
        <w:t xml:space="preserve">532.00 by Aviva as </w:t>
      </w:r>
    </w:p>
    <w:p w14:paraId="77A75D7E" w14:textId="57F74366" w:rsidR="006D3EC5" w:rsidRDefault="00A27B1E" w:rsidP="006D3EC5">
      <w:pPr>
        <w:ind w:firstLine="72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claimed for the recent court costs incurred. The committee noted the rest of the budget </w:t>
      </w:r>
      <w:r w:rsidR="00B62747">
        <w:rPr>
          <w:rFonts w:ascii="Calibri" w:hAnsi="Calibri" w:cs="Calibri"/>
          <w:sz w:val="22"/>
          <w:szCs w:val="22"/>
        </w:rPr>
        <w:t>and</w:t>
      </w:r>
      <w:r>
        <w:rPr>
          <w:rFonts w:ascii="Calibri" w:hAnsi="Calibri" w:cs="Calibri"/>
          <w:sz w:val="22"/>
          <w:szCs w:val="22"/>
        </w:rPr>
        <w:t xml:space="preserve"> </w:t>
      </w:r>
    </w:p>
    <w:p w14:paraId="546D485C" w14:textId="5EC654F4" w:rsidR="00A27B1E" w:rsidRDefault="00A27B1E" w:rsidP="00A27B1E">
      <w:pPr>
        <w:ind w:firstLine="72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that we are near to the end of the financial year.</w:t>
      </w:r>
    </w:p>
    <w:p w14:paraId="13F951F6" w14:textId="08A2DC0C" w:rsidR="00A27B1E" w:rsidRDefault="00A27B1E" w:rsidP="00042BCC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ab/>
      </w:r>
    </w:p>
    <w:p w14:paraId="515EE554" w14:textId="4AF2DD68" w:rsidR="00042BCC" w:rsidRDefault="00042BCC" w:rsidP="00F279A2">
      <w:pPr>
        <w:rPr>
          <w:rFonts w:ascii="Calibri" w:hAnsi="Calibri" w:cs="Calibri"/>
          <w:bCs/>
          <w:color w:val="000000"/>
          <w:sz w:val="22"/>
          <w:szCs w:val="22"/>
        </w:rPr>
      </w:pPr>
      <w:r>
        <w:rPr>
          <w:rFonts w:ascii="Calibri" w:hAnsi="Calibri" w:cs="Calibri"/>
          <w:b/>
          <w:color w:val="000000"/>
          <w:sz w:val="22"/>
          <w:szCs w:val="22"/>
        </w:rPr>
        <w:tab/>
      </w:r>
      <w:r>
        <w:rPr>
          <w:rFonts w:ascii="Calibri" w:hAnsi="Calibri" w:cs="Calibri"/>
          <w:bCs/>
          <w:color w:val="000000"/>
          <w:sz w:val="22"/>
          <w:szCs w:val="22"/>
        </w:rPr>
        <w:t xml:space="preserve">b) To consider and agree a policy </w:t>
      </w:r>
      <w:r w:rsidR="00C56DF9">
        <w:rPr>
          <w:rFonts w:ascii="Calibri" w:hAnsi="Calibri" w:cs="Calibri"/>
          <w:bCs/>
          <w:color w:val="000000"/>
          <w:sz w:val="22"/>
          <w:szCs w:val="22"/>
        </w:rPr>
        <w:t>for the recovery of unpaid invoices</w:t>
      </w:r>
    </w:p>
    <w:p w14:paraId="6224C176" w14:textId="7F0B21F9" w:rsidR="00A27B1E" w:rsidRDefault="00A27B1E" w:rsidP="00F279A2">
      <w:pPr>
        <w:rPr>
          <w:rFonts w:ascii="Calibri" w:hAnsi="Calibri" w:cs="Calibri"/>
          <w:bCs/>
          <w:color w:val="000000"/>
          <w:sz w:val="22"/>
          <w:szCs w:val="22"/>
        </w:rPr>
      </w:pPr>
      <w:r>
        <w:rPr>
          <w:rFonts w:ascii="Calibri" w:hAnsi="Calibri" w:cs="Calibri"/>
          <w:bCs/>
          <w:color w:val="000000"/>
          <w:sz w:val="22"/>
          <w:szCs w:val="22"/>
        </w:rPr>
        <w:tab/>
      </w:r>
      <w:r>
        <w:rPr>
          <w:rFonts w:ascii="Calibri" w:hAnsi="Calibri" w:cs="Calibri"/>
          <w:b/>
          <w:color w:val="000000"/>
          <w:sz w:val="22"/>
          <w:szCs w:val="22"/>
        </w:rPr>
        <w:t xml:space="preserve">RESOLVED: </w:t>
      </w:r>
      <w:r>
        <w:rPr>
          <w:rFonts w:ascii="Calibri" w:hAnsi="Calibri" w:cs="Calibri"/>
          <w:bCs/>
          <w:color w:val="000000"/>
          <w:sz w:val="22"/>
          <w:szCs w:val="22"/>
        </w:rPr>
        <w:t xml:space="preserve">It was agreed that any outstanding invoices should receive a written reminder </w:t>
      </w:r>
      <w:r w:rsidR="00B62747">
        <w:rPr>
          <w:rFonts w:ascii="Calibri" w:hAnsi="Calibri" w:cs="Calibri"/>
          <w:bCs/>
          <w:color w:val="000000"/>
          <w:sz w:val="22"/>
          <w:szCs w:val="22"/>
        </w:rPr>
        <w:t xml:space="preserve">giving </w:t>
      </w:r>
    </w:p>
    <w:p w14:paraId="6DA5D35C" w14:textId="75A8BA52" w:rsidR="00B62747" w:rsidRPr="00A27B1E" w:rsidRDefault="00B62747" w:rsidP="00B62747">
      <w:pPr>
        <w:ind w:left="720"/>
        <w:rPr>
          <w:rFonts w:ascii="Calibri" w:hAnsi="Calibri" w:cs="Calibri"/>
          <w:bCs/>
          <w:color w:val="000000"/>
          <w:sz w:val="22"/>
          <w:szCs w:val="22"/>
        </w:rPr>
      </w:pPr>
      <w:r>
        <w:rPr>
          <w:rFonts w:ascii="Calibri" w:hAnsi="Calibri" w:cs="Calibri"/>
          <w:bCs/>
          <w:color w:val="000000"/>
          <w:sz w:val="22"/>
          <w:szCs w:val="22"/>
        </w:rPr>
        <w:t xml:space="preserve">a further 14 days </w:t>
      </w:r>
      <w:r w:rsidR="006D3EC5">
        <w:rPr>
          <w:rFonts w:ascii="Calibri" w:hAnsi="Calibri" w:cs="Calibri"/>
          <w:bCs/>
          <w:color w:val="000000"/>
          <w:sz w:val="22"/>
          <w:szCs w:val="22"/>
        </w:rPr>
        <w:t xml:space="preserve">sent by recorded delivery, </w:t>
      </w:r>
      <w:r>
        <w:rPr>
          <w:rFonts w:ascii="Calibri" w:hAnsi="Calibri" w:cs="Calibri"/>
          <w:bCs/>
          <w:color w:val="000000"/>
          <w:sz w:val="22"/>
          <w:szCs w:val="22"/>
        </w:rPr>
        <w:t xml:space="preserve">at which point consideration should be given to submitting </w:t>
      </w:r>
      <w:r w:rsidR="00ED5DFB">
        <w:rPr>
          <w:rFonts w:ascii="Calibri" w:hAnsi="Calibri" w:cs="Calibri"/>
          <w:bCs/>
          <w:color w:val="000000"/>
          <w:sz w:val="22"/>
          <w:szCs w:val="22"/>
        </w:rPr>
        <w:t>the debt to the</w:t>
      </w:r>
      <w:r>
        <w:rPr>
          <w:rFonts w:ascii="Calibri" w:hAnsi="Calibri" w:cs="Calibri"/>
          <w:bCs/>
          <w:color w:val="000000"/>
          <w:sz w:val="22"/>
          <w:szCs w:val="22"/>
        </w:rPr>
        <w:t xml:space="preserve"> small claim</w:t>
      </w:r>
      <w:r w:rsidR="00ED5DFB">
        <w:rPr>
          <w:rFonts w:ascii="Calibri" w:hAnsi="Calibri" w:cs="Calibri"/>
          <w:bCs/>
          <w:color w:val="000000"/>
          <w:sz w:val="22"/>
          <w:szCs w:val="22"/>
        </w:rPr>
        <w:t>s court</w:t>
      </w:r>
      <w:r>
        <w:rPr>
          <w:rFonts w:ascii="Calibri" w:hAnsi="Calibri" w:cs="Calibri"/>
          <w:bCs/>
          <w:color w:val="000000"/>
          <w:sz w:val="22"/>
          <w:szCs w:val="22"/>
        </w:rPr>
        <w:t xml:space="preserve"> for</w:t>
      </w:r>
      <w:r w:rsidR="006D3EC5">
        <w:rPr>
          <w:rFonts w:ascii="Calibri" w:hAnsi="Calibri" w:cs="Calibri"/>
          <w:bCs/>
          <w:color w:val="000000"/>
          <w:sz w:val="22"/>
          <w:szCs w:val="22"/>
        </w:rPr>
        <w:t xml:space="preserve"> </w:t>
      </w:r>
      <w:r>
        <w:rPr>
          <w:rFonts w:ascii="Calibri" w:hAnsi="Calibri" w:cs="Calibri"/>
          <w:bCs/>
          <w:color w:val="000000"/>
          <w:sz w:val="22"/>
          <w:szCs w:val="22"/>
        </w:rPr>
        <w:t>recovery of the funds. Furthermore, it was agreed to draft a policy or add to the financial regulations an initial payment window of 30 days followed by a 14-day reminder before pursuing any outstanding funds through the small claims court.</w:t>
      </w:r>
    </w:p>
    <w:p w14:paraId="0873C742" w14:textId="77777777" w:rsidR="00042BCC" w:rsidRDefault="00042BCC" w:rsidP="00F279A2">
      <w:pPr>
        <w:rPr>
          <w:rFonts w:ascii="Calibri" w:hAnsi="Calibri" w:cs="Calibri"/>
          <w:b/>
          <w:color w:val="000000"/>
          <w:sz w:val="22"/>
          <w:szCs w:val="22"/>
        </w:rPr>
      </w:pPr>
    </w:p>
    <w:p w14:paraId="4B0BFA20" w14:textId="670FDB37" w:rsidR="00A37FA2" w:rsidRDefault="00C56DF9" w:rsidP="00F279A2">
      <w:pPr>
        <w:rPr>
          <w:rFonts w:ascii="Calibri" w:hAnsi="Calibri" w:cs="Calibri"/>
          <w:b/>
          <w:color w:val="000000"/>
          <w:sz w:val="22"/>
          <w:szCs w:val="22"/>
        </w:rPr>
      </w:pPr>
      <w:r>
        <w:rPr>
          <w:rFonts w:ascii="Calibri" w:hAnsi="Calibri" w:cs="Calibri"/>
          <w:b/>
          <w:color w:val="000000"/>
          <w:sz w:val="22"/>
          <w:szCs w:val="22"/>
        </w:rPr>
        <w:t>5</w:t>
      </w:r>
      <w:r w:rsidR="00A92B96">
        <w:rPr>
          <w:rFonts w:ascii="Calibri" w:hAnsi="Calibri" w:cs="Calibri"/>
          <w:b/>
          <w:color w:val="000000"/>
          <w:sz w:val="22"/>
          <w:szCs w:val="22"/>
        </w:rPr>
        <w:t xml:space="preserve">.       </w:t>
      </w:r>
      <w:r>
        <w:rPr>
          <w:rFonts w:ascii="Calibri" w:hAnsi="Calibri" w:cs="Calibri"/>
          <w:b/>
          <w:color w:val="000000"/>
          <w:sz w:val="22"/>
          <w:szCs w:val="22"/>
        </w:rPr>
        <w:t xml:space="preserve">   </w:t>
      </w:r>
      <w:r w:rsidR="00A92B96">
        <w:rPr>
          <w:rFonts w:ascii="Calibri" w:hAnsi="Calibri" w:cs="Calibri"/>
          <w:b/>
          <w:color w:val="000000"/>
          <w:sz w:val="22"/>
          <w:szCs w:val="22"/>
        </w:rPr>
        <w:t xml:space="preserve"> </w:t>
      </w:r>
      <w:r w:rsidR="00A37FA2" w:rsidRPr="00A37FA2">
        <w:rPr>
          <w:rFonts w:ascii="Calibri" w:hAnsi="Calibri" w:cs="Calibri"/>
          <w:b/>
          <w:color w:val="000000"/>
          <w:sz w:val="22"/>
          <w:szCs w:val="22"/>
          <w:u w:val="single"/>
        </w:rPr>
        <w:t>Training</w:t>
      </w:r>
    </w:p>
    <w:p w14:paraId="4737057F" w14:textId="1E645C19" w:rsidR="00C56DF9" w:rsidRDefault="00A37FA2" w:rsidP="00C56DF9">
      <w:pPr>
        <w:rPr>
          <w:rFonts w:ascii="Calibri" w:hAnsi="Calibri" w:cs="Calibri"/>
          <w:bCs/>
          <w:color w:val="000000"/>
          <w:sz w:val="22"/>
          <w:szCs w:val="22"/>
        </w:rPr>
      </w:pPr>
      <w:r>
        <w:rPr>
          <w:rFonts w:ascii="Calibri" w:hAnsi="Calibri" w:cs="Calibri"/>
          <w:b/>
          <w:color w:val="000000"/>
          <w:sz w:val="22"/>
          <w:szCs w:val="22"/>
        </w:rPr>
        <w:tab/>
      </w:r>
      <w:r w:rsidR="00C56DF9">
        <w:rPr>
          <w:rFonts w:ascii="Calibri" w:hAnsi="Calibri" w:cs="Calibri"/>
          <w:bCs/>
          <w:color w:val="000000"/>
          <w:sz w:val="22"/>
          <w:szCs w:val="22"/>
        </w:rPr>
        <w:t xml:space="preserve">a) </w:t>
      </w:r>
      <w:r w:rsidR="00622672">
        <w:rPr>
          <w:rFonts w:ascii="Calibri" w:hAnsi="Calibri" w:cs="Calibri"/>
          <w:bCs/>
          <w:color w:val="000000"/>
          <w:sz w:val="22"/>
          <w:szCs w:val="22"/>
        </w:rPr>
        <w:t>T</w:t>
      </w:r>
      <w:r w:rsidR="00C56DF9">
        <w:rPr>
          <w:rFonts w:ascii="Calibri" w:hAnsi="Calibri" w:cs="Calibri"/>
          <w:bCs/>
          <w:color w:val="000000"/>
          <w:sz w:val="22"/>
          <w:szCs w:val="22"/>
        </w:rPr>
        <w:t>o discuss risk assessment needs and agree training quote if required</w:t>
      </w:r>
    </w:p>
    <w:p w14:paraId="0B2DEFB8" w14:textId="02EA8AC6" w:rsidR="00B62747" w:rsidRDefault="00B62747" w:rsidP="00C56DF9">
      <w:pPr>
        <w:rPr>
          <w:rFonts w:ascii="Calibri" w:hAnsi="Calibri" w:cs="Calibri"/>
          <w:bCs/>
          <w:color w:val="000000"/>
          <w:sz w:val="22"/>
          <w:szCs w:val="22"/>
        </w:rPr>
      </w:pPr>
      <w:r>
        <w:rPr>
          <w:rFonts w:ascii="Calibri" w:hAnsi="Calibri" w:cs="Calibri"/>
          <w:bCs/>
          <w:color w:val="000000"/>
          <w:sz w:val="22"/>
          <w:szCs w:val="22"/>
        </w:rPr>
        <w:tab/>
      </w:r>
      <w:r w:rsidR="00511113">
        <w:rPr>
          <w:rFonts w:ascii="Calibri" w:hAnsi="Calibri" w:cs="Calibri"/>
          <w:bCs/>
          <w:color w:val="000000"/>
          <w:sz w:val="22"/>
          <w:szCs w:val="22"/>
        </w:rPr>
        <w:t xml:space="preserve">The Clerks’ presented 2 quotes to the committee but omitted the training part. It is felt </w:t>
      </w:r>
    </w:p>
    <w:p w14:paraId="16606A8F" w14:textId="047C6FA9" w:rsidR="00511113" w:rsidRDefault="00511113" w:rsidP="00C56DF9">
      <w:pPr>
        <w:rPr>
          <w:rFonts w:ascii="Calibri" w:hAnsi="Calibri" w:cs="Calibri"/>
          <w:bCs/>
          <w:color w:val="000000"/>
          <w:sz w:val="22"/>
          <w:szCs w:val="22"/>
        </w:rPr>
      </w:pPr>
      <w:r>
        <w:rPr>
          <w:rFonts w:ascii="Calibri" w:hAnsi="Calibri" w:cs="Calibri"/>
          <w:bCs/>
          <w:color w:val="000000"/>
          <w:sz w:val="22"/>
          <w:szCs w:val="22"/>
        </w:rPr>
        <w:tab/>
        <w:t xml:space="preserve">that a days training is not </w:t>
      </w:r>
      <w:proofErr w:type="gramStart"/>
      <w:r>
        <w:rPr>
          <w:rFonts w:ascii="Calibri" w:hAnsi="Calibri" w:cs="Calibri"/>
          <w:bCs/>
          <w:color w:val="000000"/>
          <w:sz w:val="22"/>
          <w:szCs w:val="22"/>
        </w:rPr>
        <w:t>sufficient</w:t>
      </w:r>
      <w:proofErr w:type="gramEnd"/>
      <w:r>
        <w:rPr>
          <w:rFonts w:ascii="Calibri" w:hAnsi="Calibri" w:cs="Calibri"/>
          <w:bCs/>
          <w:color w:val="000000"/>
          <w:sz w:val="22"/>
          <w:szCs w:val="22"/>
        </w:rPr>
        <w:t xml:space="preserve"> to be able to review risk assessments. Therefore, the quotes</w:t>
      </w:r>
    </w:p>
    <w:p w14:paraId="34D44F9B" w14:textId="33EB12FB" w:rsidR="00511113" w:rsidRDefault="00511113" w:rsidP="00C56DF9">
      <w:pPr>
        <w:rPr>
          <w:rFonts w:ascii="Calibri" w:hAnsi="Calibri" w:cs="Calibri"/>
          <w:bCs/>
          <w:color w:val="000000"/>
          <w:sz w:val="22"/>
          <w:szCs w:val="22"/>
        </w:rPr>
      </w:pPr>
      <w:r>
        <w:rPr>
          <w:rFonts w:ascii="Calibri" w:hAnsi="Calibri" w:cs="Calibri"/>
          <w:bCs/>
          <w:color w:val="000000"/>
          <w:sz w:val="22"/>
          <w:szCs w:val="22"/>
        </w:rPr>
        <w:tab/>
        <w:t xml:space="preserve">were for a qualified individual / company to write/rewrite Risk Assessments where necessary </w:t>
      </w:r>
    </w:p>
    <w:p w14:paraId="73597E24" w14:textId="77777777" w:rsidR="00511113" w:rsidRDefault="00511113" w:rsidP="00C56DF9">
      <w:pPr>
        <w:rPr>
          <w:rFonts w:ascii="Calibri" w:hAnsi="Calibri" w:cs="Calibri"/>
          <w:bCs/>
          <w:color w:val="000000"/>
          <w:sz w:val="22"/>
          <w:szCs w:val="22"/>
        </w:rPr>
      </w:pPr>
      <w:r>
        <w:rPr>
          <w:rFonts w:ascii="Calibri" w:hAnsi="Calibri" w:cs="Calibri"/>
          <w:bCs/>
          <w:color w:val="000000"/>
          <w:sz w:val="22"/>
          <w:szCs w:val="22"/>
        </w:rPr>
        <w:tab/>
        <w:t>and an annual review to implement any changes in legislation.</w:t>
      </w:r>
    </w:p>
    <w:p w14:paraId="34AEFE0E" w14:textId="77777777" w:rsidR="00511113" w:rsidRDefault="00511113" w:rsidP="00C56DF9">
      <w:pPr>
        <w:rPr>
          <w:rFonts w:ascii="Calibri" w:hAnsi="Calibri" w:cs="Calibri"/>
          <w:bCs/>
          <w:color w:val="000000"/>
          <w:sz w:val="22"/>
          <w:szCs w:val="22"/>
        </w:rPr>
      </w:pPr>
      <w:r>
        <w:rPr>
          <w:rFonts w:ascii="Calibri" w:hAnsi="Calibri" w:cs="Calibri"/>
          <w:bCs/>
          <w:color w:val="000000"/>
          <w:sz w:val="22"/>
          <w:szCs w:val="22"/>
        </w:rPr>
        <w:tab/>
        <w:t xml:space="preserve">Wight Safety quoted £450.00 for the initial work and required a £14.99 per month retainer to </w:t>
      </w:r>
    </w:p>
    <w:p w14:paraId="0480F674" w14:textId="6500C67C" w:rsidR="00511113" w:rsidRDefault="00511113" w:rsidP="00C56DF9">
      <w:pPr>
        <w:rPr>
          <w:rFonts w:ascii="Calibri" w:hAnsi="Calibri" w:cs="Calibri"/>
          <w:bCs/>
          <w:color w:val="000000"/>
          <w:sz w:val="22"/>
          <w:szCs w:val="22"/>
        </w:rPr>
      </w:pPr>
      <w:r>
        <w:rPr>
          <w:rFonts w:ascii="Calibri" w:hAnsi="Calibri" w:cs="Calibri"/>
          <w:bCs/>
          <w:color w:val="000000"/>
          <w:sz w:val="22"/>
          <w:szCs w:val="22"/>
        </w:rPr>
        <w:tab/>
        <w:t>keep all paperwork updated. They doo similar work for Newport Community Council</w:t>
      </w:r>
      <w:r w:rsidR="00ED5DFB">
        <w:rPr>
          <w:rFonts w:ascii="Calibri" w:hAnsi="Calibri" w:cs="Calibri"/>
          <w:bCs/>
          <w:color w:val="000000"/>
          <w:sz w:val="22"/>
          <w:szCs w:val="22"/>
        </w:rPr>
        <w:t>.</w:t>
      </w:r>
    </w:p>
    <w:p w14:paraId="642319F9" w14:textId="77777777" w:rsidR="00511113" w:rsidRDefault="00511113" w:rsidP="00C56DF9">
      <w:pPr>
        <w:rPr>
          <w:rFonts w:ascii="Calibri" w:hAnsi="Calibri" w:cs="Calibri"/>
          <w:bCs/>
          <w:color w:val="000000"/>
          <w:sz w:val="22"/>
          <w:szCs w:val="22"/>
        </w:rPr>
      </w:pPr>
      <w:r>
        <w:rPr>
          <w:rFonts w:ascii="Calibri" w:hAnsi="Calibri" w:cs="Calibri"/>
          <w:bCs/>
          <w:color w:val="000000"/>
          <w:sz w:val="22"/>
          <w:szCs w:val="22"/>
        </w:rPr>
        <w:tab/>
        <w:t xml:space="preserve">Mr John Tyler is a qualified freelance professional in this field and is a Bembridge Resident and </w:t>
      </w:r>
    </w:p>
    <w:p w14:paraId="2657F511" w14:textId="5B62D25A" w:rsidR="00511113" w:rsidRDefault="00511113" w:rsidP="00511113">
      <w:pPr>
        <w:ind w:firstLine="720"/>
        <w:rPr>
          <w:rFonts w:ascii="Calibri" w:hAnsi="Calibri" w:cs="Calibri"/>
          <w:bCs/>
          <w:color w:val="000000"/>
          <w:sz w:val="22"/>
          <w:szCs w:val="22"/>
        </w:rPr>
      </w:pPr>
      <w:r>
        <w:rPr>
          <w:rFonts w:ascii="Calibri" w:hAnsi="Calibri" w:cs="Calibri"/>
          <w:bCs/>
          <w:color w:val="000000"/>
          <w:sz w:val="22"/>
          <w:szCs w:val="22"/>
        </w:rPr>
        <w:t>so is familiar with the local area. His quote was for £250.00 per day based on</w:t>
      </w:r>
      <w:r w:rsidR="00382D76">
        <w:rPr>
          <w:rFonts w:ascii="Calibri" w:hAnsi="Calibri" w:cs="Calibri"/>
          <w:bCs/>
          <w:color w:val="000000"/>
          <w:sz w:val="22"/>
          <w:szCs w:val="22"/>
        </w:rPr>
        <w:t xml:space="preserve"> 2</w:t>
      </w:r>
      <w:r w:rsidR="006D7EDA">
        <w:rPr>
          <w:rFonts w:ascii="Calibri" w:hAnsi="Calibri" w:cs="Calibri"/>
          <w:bCs/>
          <w:color w:val="000000"/>
          <w:sz w:val="22"/>
          <w:szCs w:val="22"/>
        </w:rPr>
        <w:t>-3</w:t>
      </w:r>
      <w:r w:rsidR="00382D76">
        <w:rPr>
          <w:rFonts w:ascii="Calibri" w:hAnsi="Calibri" w:cs="Calibri"/>
          <w:bCs/>
          <w:color w:val="000000"/>
          <w:sz w:val="22"/>
          <w:szCs w:val="22"/>
        </w:rPr>
        <w:t xml:space="preserve"> days’ work.</w:t>
      </w:r>
    </w:p>
    <w:p w14:paraId="245B1C72" w14:textId="69CB760F" w:rsidR="00382D76" w:rsidRDefault="00382D76" w:rsidP="00511113">
      <w:pPr>
        <w:ind w:firstLine="720"/>
        <w:rPr>
          <w:rFonts w:ascii="Calibri" w:hAnsi="Calibri" w:cs="Calibri"/>
          <w:bCs/>
          <w:color w:val="000000"/>
          <w:sz w:val="22"/>
          <w:szCs w:val="22"/>
        </w:rPr>
      </w:pPr>
      <w:r>
        <w:rPr>
          <w:rFonts w:ascii="Calibri" w:hAnsi="Calibri" w:cs="Calibri"/>
          <w:b/>
          <w:color w:val="000000"/>
          <w:sz w:val="22"/>
          <w:szCs w:val="22"/>
        </w:rPr>
        <w:lastRenderedPageBreak/>
        <w:t xml:space="preserve">RESOLVED: </w:t>
      </w:r>
      <w:r>
        <w:rPr>
          <w:rFonts w:ascii="Calibri" w:hAnsi="Calibri" w:cs="Calibri"/>
          <w:bCs/>
          <w:color w:val="000000"/>
          <w:sz w:val="22"/>
          <w:szCs w:val="22"/>
        </w:rPr>
        <w:t xml:space="preserve">Following discussions, it was unanimously agreed to award the contract to Mr Tyler </w:t>
      </w:r>
    </w:p>
    <w:p w14:paraId="3D7D16AF" w14:textId="77777777" w:rsidR="00ED5DFB" w:rsidRDefault="00ED5DFB" w:rsidP="00511113">
      <w:pPr>
        <w:ind w:firstLine="720"/>
        <w:rPr>
          <w:rFonts w:ascii="Calibri" w:hAnsi="Calibri" w:cs="Calibri"/>
          <w:bCs/>
          <w:color w:val="000000"/>
          <w:sz w:val="22"/>
          <w:szCs w:val="22"/>
        </w:rPr>
      </w:pPr>
    </w:p>
    <w:p w14:paraId="02A785AF" w14:textId="54AF52F6" w:rsidR="00D011A1" w:rsidRDefault="00C56DF9" w:rsidP="00C56DF9">
      <w:pPr>
        <w:rPr>
          <w:rFonts w:ascii="Calibri" w:hAnsi="Calibri" w:cs="Calibri"/>
          <w:bCs/>
          <w:color w:val="000000"/>
          <w:sz w:val="22"/>
          <w:szCs w:val="22"/>
        </w:rPr>
      </w:pPr>
      <w:r>
        <w:rPr>
          <w:rFonts w:ascii="Calibri" w:hAnsi="Calibri" w:cs="Calibri"/>
          <w:bCs/>
          <w:color w:val="000000"/>
          <w:sz w:val="22"/>
          <w:szCs w:val="22"/>
        </w:rPr>
        <w:tab/>
        <w:t xml:space="preserve">b) </w:t>
      </w:r>
      <w:r w:rsidR="00622672">
        <w:rPr>
          <w:rFonts w:ascii="Calibri" w:hAnsi="Calibri" w:cs="Calibri"/>
          <w:bCs/>
          <w:color w:val="000000"/>
          <w:sz w:val="22"/>
          <w:szCs w:val="22"/>
        </w:rPr>
        <w:t>U</w:t>
      </w:r>
      <w:r>
        <w:rPr>
          <w:rFonts w:ascii="Calibri" w:hAnsi="Calibri" w:cs="Calibri"/>
          <w:bCs/>
          <w:color w:val="000000"/>
          <w:sz w:val="22"/>
          <w:szCs w:val="22"/>
        </w:rPr>
        <w:t>pdate on training</w:t>
      </w:r>
      <w:r w:rsidR="00D011A1">
        <w:rPr>
          <w:rFonts w:ascii="Calibri" w:hAnsi="Calibri" w:cs="Calibri"/>
          <w:bCs/>
          <w:color w:val="000000"/>
          <w:sz w:val="22"/>
          <w:szCs w:val="22"/>
        </w:rPr>
        <w:t xml:space="preserve"> </w:t>
      </w:r>
    </w:p>
    <w:p w14:paraId="650E8ACC" w14:textId="759E38E3" w:rsidR="00382D76" w:rsidRDefault="00382D76" w:rsidP="00C56DF9">
      <w:pPr>
        <w:rPr>
          <w:rFonts w:ascii="Calibri" w:hAnsi="Calibri" w:cs="Calibri"/>
          <w:bCs/>
          <w:color w:val="000000"/>
          <w:sz w:val="22"/>
          <w:szCs w:val="22"/>
        </w:rPr>
      </w:pPr>
      <w:r>
        <w:rPr>
          <w:rFonts w:ascii="Calibri" w:hAnsi="Calibri" w:cs="Calibri"/>
          <w:bCs/>
          <w:color w:val="000000"/>
          <w:sz w:val="22"/>
          <w:szCs w:val="22"/>
        </w:rPr>
        <w:tab/>
        <w:t xml:space="preserve">The Clerks’ reported that they were waiting for some suitable dates for Councillor and </w:t>
      </w:r>
    </w:p>
    <w:p w14:paraId="51F96462" w14:textId="72598EB9" w:rsidR="00382D76" w:rsidRDefault="00382D76" w:rsidP="006D7EDA">
      <w:pPr>
        <w:ind w:left="720"/>
        <w:rPr>
          <w:rFonts w:ascii="Calibri" w:hAnsi="Calibri" w:cs="Calibri"/>
          <w:bCs/>
          <w:color w:val="000000"/>
          <w:sz w:val="22"/>
          <w:szCs w:val="22"/>
        </w:rPr>
      </w:pPr>
      <w:r>
        <w:rPr>
          <w:rFonts w:ascii="Calibri" w:hAnsi="Calibri" w:cs="Calibri"/>
          <w:bCs/>
          <w:color w:val="000000"/>
          <w:sz w:val="22"/>
          <w:szCs w:val="22"/>
        </w:rPr>
        <w:t>Chairmanship training</w:t>
      </w:r>
      <w:r w:rsidR="006D7EDA">
        <w:rPr>
          <w:rFonts w:ascii="Calibri" w:hAnsi="Calibri" w:cs="Calibri"/>
          <w:bCs/>
          <w:color w:val="000000"/>
          <w:sz w:val="22"/>
          <w:szCs w:val="22"/>
        </w:rPr>
        <w:t xml:space="preserve"> to be offered</w:t>
      </w:r>
      <w:r>
        <w:rPr>
          <w:rFonts w:ascii="Calibri" w:hAnsi="Calibri" w:cs="Calibri"/>
          <w:bCs/>
          <w:color w:val="000000"/>
          <w:sz w:val="22"/>
          <w:szCs w:val="22"/>
        </w:rPr>
        <w:t xml:space="preserve">. </w:t>
      </w:r>
      <w:r w:rsidR="006D7EDA">
        <w:rPr>
          <w:rFonts w:ascii="Calibri" w:hAnsi="Calibri" w:cs="Calibri"/>
          <w:bCs/>
          <w:color w:val="000000"/>
          <w:sz w:val="22"/>
          <w:szCs w:val="22"/>
        </w:rPr>
        <w:t>The Clerks’ will be attending some training with the CAB</w:t>
      </w:r>
      <w:r w:rsidR="0087789B">
        <w:rPr>
          <w:rFonts w:ascii="Calibri" w:hAnsi="Calibri" w:cs="Calibri"/>
          <w:bCs/>
          <w:color w:val="000000"/>
          <w:sz w:val="22"/>
          <w:szCs w:val="22"/>
        </w:rPr>
        <w:t xml:space="preserve"> on Thursday 1</w:t>
      </w:r>
      <w:r w:rsidR="0087789B" w:rsidRPr="0087789B">
        <w:rPr>
          <w:rFonts w:ascii="Calibri" w:hAnsi="Calibri" w:cs="Calibri"/>
          <w:bCs/>
          <w:color w:val="000000"/>
          <w:sz w:val="22"/>
          <w:szCs w:val="22"/>
          <w:vertAlign w:val="superscript"/>
        </w:rPr>
        <w:t>st</w:t>
      </w:r>
      <w:r w:rsidR="0087789B">
        <w:rPr>
          <w:rFonts w:ascii="Calibri" w:hAnsi="Calibri" w:cs="Calibri"/>
          <w:bCs/>
          <w:color w:val="000000"/>
          <w:sz w:val="22"/>
          <w:szCs w:val="22"/>
        </w:rPr>
        <w:t xml:space="preserve"> April 2020</w:t>
      </w:r>
      <w:r w:rsidR="006D7EDA">
        <w:rPr>
          <w:rFonts w:ascii="Calibri" w:hAnsi="Calibri" w:cs="Calibri"/>
          <w:bCs/>
          <w:color w:val="000000"/>
          <w:sz w:val="22"/>
          <w:szCs w:val="22"/>
        </w:rPr>
        <w:t xml:space="preserve"> to provide signposting services through the Parish Office</w:t>
      </w:r>
      <w:r w:rsidR="0087789B">
        <w:rPr>
          <w:rFonts w:ascii="Calibri" w:hAnsi="Calibri" w:cs="Calibri"/>
          <w:bCs/>
          <w:color w:val="000000"/>
          <w:sz w:val="22"/>
          <w:szCs w:val="22"/>
        </w:rPr>
        <w:t xml:space="preserve"> and therefore the office will be closed for the day</w:t>
      </w:r>
      <w:r w:rsidR="006D7EDA">
        <w:rPr>
          <w:rFonts w:ascii="Calibri" w:hAnsi="Calibri" w:cs="Calibri"/>
          <w:bCs/>
          <w:color w:val="000000"/>
          <w:sz w:val="22"/>
          <w:szCs w:val="22"/>
        </w:rPr>
        <w:t>. They are also awaiting a date for VAT training through HALC.</w:t>
      </w:r>
    </w:p>
    <w:p w14:paraId="1BC3D02B" w14:textId="77777777" w:rsidR="00C56DF9" w:rsidRDefault="00C56DF9" w:rsidP="001E039D">
      <w:pPr>
        <w:rPr>
          <w:rFonts w:ascii="Calibri" w:hAnsi="Calibri" w:cs="Calibri"/>
          <w:bCs/>
          <w:color w:val="000000"/>
          <w:sz w:val="22"/>
          <w:szCs w:val="22"/>
        </w:rPr>
      </w:pPr>
    </w:p>
    <w:p w14:paraId="1607B5DA" w14:textId="22BBDAC1" w:rsidR="001E039D" w:rsidRPr="00C56DF9" w:rsidRDefault="001E039D" w:rsidP="001E039D">
      <w:pPr>
        <w:rPr>
          <w:rFonts w:ascii="Calibri" w:hAnsi="Calibri" w:cs="Calibri"/>
          <w:bCs/>
          <w:color w:val="000000"/>
          <w:sz w:val="22"/>
          <w:szCs w:val="22"/>
        </w:rPr>
      </w:pPr>
      <w:r>
        <w:rPr>
          <w:rFonts w:ascii="Calibri" w:hAnsi="Calibri" w:cs="Calibri"/>
          <w:b/>
          <w:color w:val="000000"/>
          <w:sz w:val="22"/>
          <w:szCs w:val="22"/>
        </w:rPr>
        <w:t>6</w:t>
      </w:r>
      <w:r w:rsidRPr="00FA638C">
        <w:rPr>
          <w:rFonts w:ascii="Calibri" w:hAnsi="Calibri" w:cs="Calibri"/>
          <w:b/>
          <w:color w:val="000000"/>
          <w:sz w:val="22"/>
          <w:szCs w:val="22"/>
        </w:rPr>
        <w:t>.</w:t>
      </w:r>
      <w:r w:rsidRPr="00FA638C">
        <w:rPr>
          <w:rFonts w:ascii="Calibri" w:hAnsi="Calibri" w:cs="Calibri"/>
          <w:b/>
          <w:color w:val="000000"/>
          <w:sz w:val="22"/>
          <w:szCs w:val="22"/>
        </w:rPr>
        <w:tab/>
      </w:r>
      <w:r w:rsidRPr="0079387D">
        <w:rPr>
          <w:rFonts w:ascii="Calibri" w:hAnsi="Calibri" w:cs="Calibri"/>
          <w:b/>
          <w:color w:val="000000"/>
          <w:sz w:val="22"/>
          <w:szCs w:val="22"/>
          <w:u w:val="single"/>
        </w:rPr>
        <w:t>EXCLUSION OF PUBLIC AND PRESS</w:t>
      </w:r>
    </w:p>
    <w:p w14:paraId="40D82C1C" w14:textId="77777777" w:rsidR="001E039D" w:rsidRDefault="001E039D" w:rsidP="001E039D">
      <w:pPr>
        <w:ind w:left="720"/>
        <w:rPr>
          <w:rFonts w:ascii="Calibri" w:hAnsi="Calibri" w:cs="Calibri"/>
          <w:color w:val="000000"/>
          <w:sz w:val="22"/>
          <w:szCs w:val="22"/>
        </w:rPr>
      </w:pPr>
      <w:r w:rsidRPr="009363CA">
        <w:rPr>
          <w:rFonts w:ascii="Calibri" w:hAnsi="Calibri" w:cs="Calibri"/>
          <w:color w:val="000000"/>
          <w:sz w:val="22"/>
          <w:szCs w:val="22"/>
        </w:rPr>
        <w:t xml:space="preserve">To resolve that in accordance with </w:t>
      </w:r>
      <w:r w:rsidRPr="001E039D">
        <w:rPr>
          <w:rFonts w:ascii="Calibri" w:hAnsi="Calibri" w:cs="Calibri"/>
          <w:b/>
          <w:bCs/>
          <w:color w:val="000000"/>
          <w:sz w:val="22"/>
          <w:szCs w:val="22"/>
        </w:rPr>
        <w:t>s.1(2) of the</w:t>
      </w:r>
      <w:r w:rsidRPr="009363CA">
        <w:rPr>
          <w:rFonts w:ascii="Calibri" w:hAnsi="Calibri" w:cs="Calibri"/>
          <w:color w:val="000000"/>
          <w:sz w:val="22"/>
          <w:szCs w:val="22"/>
        </w:rPr>
        <w:t xml:space="preserve"> </w:t>
      </w:r>
      <w:r w:rsidRPr="001E039D">
        <w:rPr>
          <w:rFonts w:ascii="Calibri" w:hAnsi="Calibri" w:cs="Calibri"/>
          <w:b/>
          <w:bCs/>
          <w:color w:val="000000"/>
          <w:sz w:val="22"/>
          <w:szCs w:val="22"/>
        </w:rPr>
        <w:t>Public Bodies (Admissions to Meetings) Act 1960</w:t>
      </w:r>
      <w:r w:rsidRPr="009363CA">
        <w:rPr>
          <w:rFonts w:ascii="Calibri" w:hAnsi="Calibri" w:cs="Calibri"/>
          <w:color w:val="000000"/>
          <w:sz w:val="22"/>
          <w:szCs w:val="22"/>
        </w:rPr>
        <w:t>, the press and public will be excluded from the</w:t>
      </w:r>
      <w:r>
        <w:rPr>
          <w:rFonts w:ascii="Calibri" w:hAnsi="Calibri" w:cs="Calibri"/>
          <w:color w:val="000000"/>
          <w:sz w:val="22"/>
          <w:szCs w:val="22"/>
        </w:rPr>
        <w:t xml:space="preserve"> </w:t>
      </w:r>
      <w:r w:rsidRPr="009363CA">
        <w:rPr>
          <w:rFonts w:ascii="Calibri" w:hAnsi="Calibri" w:cs="Calibri"/>
          <w:color w:val="000000"/>
          <w:sz w:val="22"/>
          <w:szCs w:val="22"/>
        </w:rPr>
        <w:t>following item</w:t>
      </w:r>
      <w:r>
        <w:rPr>
          <w:rFonts w:ascii="Calibri" w:hAnsi="Calibri" w:cs="Calibri"/>
          <w:color w:val="000000"/>
          <w:sz w:val="22"/>
          <w:szCs w:val="22"/>
        </w:rPr>
        <w:t>s</w:t>
      </w:r>
      <w:r w:rsidRPr="009363CA">
        <w:rPr>
          <w:rFonts w:ascii="Calibri" w:hAnsi="Calibri" w:cs="Calibri"/>
          <w:color w:val="000000"/>
          <w:sz w:val="22"/>
          <w:szCs w:val="22"/>
        </w:rPr>
        <w:t>, having due regard to the confidential nature of the business to be transacted</w:t>
      </w:r>
    </w:p>
    <w:p w14:paraId="402105B0" w14:textId="4215C1FC" w:rsidR="001E039D" w:rsidRDefault="00F373CC" w:rsidP="00F373CC">
      <w:pPr>
        <w:ind w:left="720"/>
        <w:rPr>
          <w:rFonts w:ascii="Calibri" w:hAnsi="Calibri" w:cs="Calibri"/>
          <w:color w:val="000000"/>
          <w:sz w:val="22"/>
          <w:szCs w:val="22"/>
        </w:rPr>
      </w:pPr>
      <w:r w:rsidRPr="00F373CC">
        <w:rPr>
          <w:rFonts w:ascii="Calibri" w:hAnsi="Calibri"/>
          <w:b/>
          <w:bCs/>
          <w:sz w:val="22"/>
          <w:szCs w:val="22"/>
        </w:rPr>
        <w:t>RESOLVED:</w:t>
      </w:r>
      <w:r>
        <w:rPr>
          <w:rFonts w:ascii="Calibri" w:hAnsi="Calibri"/>
          <w:sz w:val="22"/>
          <w:szCs w:val="22"/>
        </w:rPr>
        <w:t xml:space="preserve"> That </w:t>
      </w:r>
      <w:r w:rsidRPr="009363CA">
        <w:rPr>
          <w:rFonts w:ascii="Calibri" w:hAnsi="Calibri" w:cs="Calibri"/>
          <w:color w:val="000000"/>
          <w:sz w:val="22"/>
          <w:szCs w:val="22"/>
        </w:rPr>
        <w:t xml:space="preserve">in accordance with </w:t>
      </w:r>
      <w:r w:rsidRPr="001E039D">
        <w:rPr>
          <w:rFonts w:ascii="Calibri" w:hAnsi="Calibri" w:cs="Calibri"/>
          <w:b/>
          <w:bCs/>
          <w:color w:val="000000"/>
          <w:sz w:val="22"/>
          <w:szCs w:val="22"/>
        </w:rPr>
        <w:t>s.1(2) of the</w:t>
      </w:r>
      <w:r w:rsidRPr="009363CA">
        <w:rPr>
          <w:rFonts w:ascii="Calibri" w:hAnsi="Calibri" w:cs="Calibri"/>
          <w:color w:val="000000"/>
          <w:sz w:val="22"/>
          <w:szCs w:val="22"/>
        </w:rPr>
        <w:t xml:space="preserve"> </w:t>
      </w:r>
      <w:r w:rsidRPr="001E039D">
        <w:rPr>
          <w:rFonts w:ascii="Calibri" w:hAnsi="Calibri" w:cs="Calibri"/>
          <w:b/>
          <w:bCs/>
          <w:color w:val="000000"/>
          <w:sz w:val="22"/>
          <w:szCs w:val="22"/>
        </w:rPr>
        <w:t>Public Bodies (Admissions to Meetings) Act 1960</w:t>
      </w:r>
      <w:r w:rsidRPr="009363CA">
        <w:rPr>
          <w:rFonts w:ascii="Calibri" w:hAnsi="Calibri" w:cs="Calibri"/>
          <w:color w:val="000000"/>
          <w:sz w:val="22"/>
          <w:szCs w:val="22"/>
        </w:rPr>
        <w:t>, the press and public will be excluded from the</w:t>
      </w:r>
      <w:r>
        <w:rPr>
          <w:rFonts w:ascii="Calibri" w:hAnsi="Calibri" w:cs="Calibri"/>
          <w:color w:val="000000"/>
          <w:sz w:val="22"/>
          <w:szCs w:val="22"/>
        </w:rPr>
        <w:t xml:space="preserve"> </w:t>
      </w:r>
      <w:r w:rsidRPr="009363CA">
        <w:rPr>
          <w:rFonts w:ascii="Calibri" w:hAnsi="Calibri" w:cs="Calibri"/>
          <w:color w:val="000000"/>
          <w:sz w:val="22"/>
          <w:szCs w:val="22"/>
        </w:rPr>
        <w:t>following item</w:t>
      </w:r>
      <w:r>
        <w:rPr>
          <w:rFonts w:ascii="Calibri" w:hAnsi="Calibri" w:cs="Calibri"/>
          <w:color w:val="000000"/>
          <w:sz w:val="22"/>
          <w:szCs w:val="22"/>
        </w:rPr>
        <w:t>s</w:t>
      </w:r>
      <w:r w:rsidRPr="009363CA">
        <w:rPr>
          <w:rFonts w:ascii="Calibri" w:hAnsi="Calibri" w:cs="Calibri"/>
          <w:color w:val="000000"/>
          <w:sz w:val="22"/>
          <w:szCs w:val="22"/>
        </w:rPr>
        <w:t>, having due regard to the confidential nature of the business to be transacted</w:t>
      </w:r>
    </w:p>
    <w:p w14:paraId="57BFBB82" w14:textId="77777777" w:rsidR="00C56DF9" w:rsidRDefault="00C56DF9" w:rsidP="00F373CC">
      <w:pPr>
        <w:ind w:left="720"/>
        <w:rPr>
          <w:rFonts w:ascii="Calibri" w:hAnsi="Calibri"/>
          <w:sz w:val="22"/>
          <w:szCs w:val="22"/>
        </w:rPr>
      </w:pPr>
    </w:p>
    <w:p w14:paraId="41EAF9B5" w14:textId="612A4717" w:rsidR="001E039D" w:rsidRPr="00936E53" w:rsidRDefault="001E039D" w:rsidP="001E039D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7.</w:t>
      </w:r>
      <w:r>
        <w:rPr>
          <w:rFonts w:ascii="Calibri" w:hAnsi="Calibri"/>
          <w:b/>
          <w:sz w:val="22"/>
          <w:szCs w:val="22"/>
        </w:rPr>
        <w:tab/>
      </w:r>
      <w:r w:rsidRPr="009D444E">
        <w:rPr>
          <w:rFonts w:ascii="Calibri" w:hAnsi="Calibri"/>
          <w:b/>
          <w:sz w:val="22"/>
          <w:szCs w:val="22"/>
          <w:u w:val="single"/>
        </w:rPr>
        <w:t>Staffing</w:t>
      </w:r>
    </w:p>
    <w:p w14:paraId="6E7A79AE" w14:textId="26522448" w:rsidR="001E039D" w:rsidRDefault="001E039D" w:rsidP="001E039D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ab/>
        <w:t xml:space="preserve">To </w:t>
      </w:r>
      <w:r w:rsidR="00C56DF9">
        <w:rPr>
          <w:rFonts w:ascii="Calibri" w:hAnsi="Calibri"/>
          <w:sz w:val="22"/>
          <w:szCs w:val="22"/>
        </w:rPr>
        <w:t xml:space="preserve">agree Clerks’ Annual Leave 2019/2020 </w:t>
      </w:r>
    </w:p>
    <w:p w14:paraId="370B39C7" w14:textId="03E246A1" w:rsidR="00F373CC" w:rsidRDefault="00F373CC" w:rsidP="00F373CC">
      <w:pPr>
        <w:ind w:left="720"/>
        <w:rPr>
          <w:rFonts w:ascii="Calibri" w:hAnsi="Calibri"/>
          <w:sz w:val="22"/>
          <w:szCs w:val="22"/>
        </w:rPr>
      </w:pPr>
      <w:r w:rsidRPr="00F373CC">
        <w:rPr>
          <w:rFonts w:ascii="Calibri" w:hAnsi="Calibri"/>
          <w:b/>
          <w:bCs/>
          <w:sz w:val="22"/>
          <w:szCs w:val="22"/>
        </w:rPr>
        <w:t>RESOLVED:</w:t>
      </w:r>
      <w:r>
        <w:rPr>
          <w:rFonts w:ascii="Calibri" w:hAnsi="Calibri"/>
          <w:sz w:val="22"/>
          <w:szCs w:val="22"/>
        </w:rPr>
        <w:t xml:space="preserve"> </w:t>
      </w:r>
      <w:r w:rsidR="00622672">
        <w:rPr>
          <w:rFonts w:ascii="Calibri" w:hAnsi="Calibri"/>
          <w:sz w:val="22"/>
          <w:szCs w:val="22"/>
        </w:rPr>
        <w:t>The committee</w:t>
      </w:r>
      <w:r w:rsidR="00A27B1E">
        <w:rPr>
          <w:rFonts w:ascii="Calibri" w:hAnsi="Calibri"/>
          <w:sz w:val="22"/>
          <w:szCs w:val="22"/>
        </w:rPr>
        <w:t xml:space="preserve"> agreed the Clerks annual leave as detailed</w:t>
      </w:r>
      <w:r w:rsidR="006D3EC5">
        <w:rPr>
          <w:rFonts w:ascii="Calibri" w:hAnsi="Calibri"/>
          <w:sz w:val="22"/>
          <w:szCs w:val="22"/>
        </w:rPr>
        <w:t xml:space="preserve"> and signed</w:t>
      </w:r>
    </w:p>
    <w:p w14:paraId="5F8787E6" w14:textId="77777777" w:rsidR="009D444E" w:rsidRPr="009D444E" w:rsidRDefault="00D54C76" w:rsidP="00925D6F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ab/>
      </w:r>
      <w:r w:rsidR="00E70ED1">
        <w:rPr>
          <w:rFonts w:ascii="Calibri" w:hAnsi="Calibri"/>
          <w:sz w:val="22"/>
          <w:szCs w:val="22"/>
        </w:rPr>
        <w:tab/>
      </w:r>
    </w:p>
    <w:p w14:paraId="5F8787E7" w14:textId="6B1A419B" w:rsidR="00C40D19" w:rsidRPr="00C74508" w:rsidRDefault="003D0A14" w:rsidP="00DC51FA">
      <w:pPr>
        <w:autoSpaceDE w:val="0"/>
        <w:autoSpaceDN w:val="0"/>
        <w:rPr>
          <w:rFonts w:ascii="Calibri" w:hAnsi="Calibri" w:cs="Calibri"/>
          <w:sz w:val="22"/>
          <w:szCs w:val="22"/>
          <w:lang w:eastAsia="en-GB"/>
        </w:rPr>
      </w:pPr>
      <w:r>
        <w:rPr>
          <w:rFonts w:ascii="Calibri" w:hAnsi="Calibri" w:cs="Arial"/>
          <w:bCs/>
          <w:color w:val="000000"/>
          <w:sz w:val="22"/>
          <w:szCs w:val="22"/>
          <w:lang w:eastAsia="en-GB"/>
        </w:rPr>
        <w:tab/>
      </w:r>
      <w:r w:rsidR="00123119" w:rsidRPr="002007C4">
        <w:rPr>
          <w:rFonts w:ascii="Calibri" w:hAnsi="Calibri" w:cs="Calibri"/>
          <w:b/>
          <w:sz w:val="22"/>
          <w:szCs w:val="22"/>
          <w:u w:val="single"/>
          <w:lang w:eastAsia="en-GB"/>
        </w:rPr>
        <w:t>DATE OF NEXT MEETING</w:t>
      </w:r>
      <w:r w:rsidR="002007C4">
        <w:rPr>
          <w:rFonts w:ascii="Calibri" w:hAnsi="Calibri" w:cs="Calibri"/>
          <w:b/>
          <w:sz w:val="22"/>
          <w:szCs w:val="22"/>
          <w:lang w:eastAsia="en-GB"/>
        </w:rPr>
        <w:t xml:space="preserve"> </w:t>
      </w:r>
      <w:r w:rsidR="00AD72AE" w:rsidRPr="0085045C">
        <w:rPr>
          <w:rFonts w:ascii="Calibri" w:hAnsi="Calibri" w:cs="Calibri"/>
          <w:sz w:val="22"/>
          <w:szCs w:val="22"/>
          <w:lang w:eastAsia="en-GB"/>
        </w:rPr>
        <w:t>–</w:t>
      </w:r>
      <w:r w:rsidR="002007C4" w:rsidRPr="0085045C">
        <w:rPr>
          <w:rFonts w:ascii="Calibri" w:hAnsi="Calibri" w:cs="Calibri"/>
          <w:sz w:val="22"/>
          <w:szCs w:val="22"/>
          <w:lang w:eastAsia="en-GB"/>
        </w:rPr>
        <w:t xml:space="preserve"> </w:t>
      </w:r>
      <w:r w:rsidR="00A27B1E">
        <w:rPr>
          <w:rFonts w:ascii="Calibri" w:hAnsi="Calibri" w:cs="Calibri"/>
          <w:sz w:val="22"/>
          <w:szCs w:val="22"/>
          <w:lang w:eastAsia="en-GB"/>
        </w:rPr>
        <w:t>7</w:t>
      </w:r>
      <w:r w:rsidR="00F373CC" w:rsidRPr="00F373CC">
        <w:rPr>
          <w:rFonts w:ascii="Calibri" w:hAnsi="Calibri" w:cs="Calibri"/>
          <w:sz w:val="22"/>
          <w:szCs w:val="22"/>
          <w:vertAlign w:val="superscript"/>
          <w:lang w:eastAsia="en-GB"/>
        </w:rPr>
        <w:t>th</w:t>
      </w:r>
      <w:r w:rsidR="00F373CC">
        <w:rPr>
          <w:rFonts w:ascii="Calibri" w:hAnsi="Calibri" w:cs="Calibri"/>
          <w:sz w:val="22"/>
          <w:szCs w:val="22"/>
          <w:lang w:eastAsia="en-GB"/>
        </w:rPr>
        <w:t xml:space="preserve"> </w:t>
      </w:r>
      <w:r w:rsidR="00A27B1E">
        <w:rPr>
          <w:rFonts w:ascii="Calibri" w:hAnsi="Calibri" w:cs="Calibri"/>
          <w:sz w:val="22"/>
          <w:szCs w:val="22"/>
          <w:lang w:eastAsia="en-GB"/>
        </w:rPr>
        <w:t>April</w:t>
      </w:r>
      <w:r w:rsidR="00CB70E5">
        <w:rPr>
          <w:rFonts w:ascii="Calibri" w:hAnsi="Calibri" w:cs="Calibri"/>
          <w:sz w:val="22"/>
          <w:szCs w:val="22"/>
          <w:lang w:eastAsia="en-GB"/>
        </w:rPr>
        <w:t xml:space="preserve"> 2020</w:t>
      </w:r>
      <w:r w:rsidR="00A66D70">
        <w:rPr>
          <w:rFonts w:ascii="Calibri" w:hAnsi="Calibri" w:cs="Calibri"/>
          <w:sz w:val="22"/>
          <w:szCs w:val="22"/>
          <w:lang w:eastAsia="en-GB"/>
        </w:rPr>
        <w:t>, Parish Office</w:t>
      </w:r>
    </w:p>
    <w:p w14:paraId="5F8787E8" w14:textId="77777777" w:rsidR="00123119" w:rsidRDefault="00123119" w:rsidP="002007C4">
      <w:pPr>
        <w:ind w:left="720"/>
        <w:rPr>
          <w:rFonts w:ascii="Calibri" w:hAnsi="Calibri" w:cs="Calibri"/>
          <w:noProof/>
          <w:sz w:val="22"/>
          <w:szCs w:val="22"/>
          <w:lang w:eastAsia="en-GB"/>
        </w:rPr>
      </w:pPr>
    </w:p>
    <w:p w14:paraId="3A381A52" w14:textId="77777777" w:rsidR="005F410F" w:rsidRDefault="005F410F" w:rsidP="00F373CC">
      <w:pPr>
        <w:pStyle w:val="PlainText"/>
        <w:ind w:firstLine="720"/>
        <w:rPr>
          <w:b/>
          <w:bCs/>
        </w:rPr>
      </w:pPr>
      <w:bookmarkStart w:id="0" w:name="_GoBack"/>
      <w:bookmarkEnd w:id="0"/>
    </w:p>
    <w:p w14:paraId="5F8787ED" w14:textId="39241080" w:rsidR="00262EA6" w:rsidRPr="005F410F" w:rsidRDefault="00F373CC" w:rsidP="00F373CC">
      <w:pPr>
        <w:pStyle w:val="PlainText"/>
        <w:ind w:firstLine="720"/>
        <w:rPr>
          <w:b/>
          <w:bCs/>
        </w:rPr>
      </w:pPr>
      <w:r w:rsidRPr="005F410F">
        <w:rPr>
          <w:b/>
          <w:bCs/>
        </w:rPr>
        <w:t xml:space="preserve">Meeting Closed: </w:t>
      </w:r>
      <w:r w:rsidR="00D47886">
        <w:rPr>
          <w:b/>
          <w:bCs/>
        </w:rPr>
        <w:t>2</w:t>
      </w:r>
      <w:r w:rsidRPr="005F410F">
        <w:rPr>
          <w:b/>
          <w:bCs/>
        </w:rPr>
        <w:t>.5</w:t>
      </w:r>
      <w:r w:rsidR="00D47886">
        <w:rPr>
          <w:b/>
          <w:bCs/>
        </w:rPr>
        <w:t>5</w:t>
      </w:r>
      <w:r w:rsidRPr="005F410F">
        <w:rPr>
          <w:b/>
          <w:bCs/>
        </w:rPr>
        <w:t>pm</w:t>
      </w:r>
    </w:p>
    <w:p w14:paraId="51ABCF8C" w14:textId="4746005B" w:rsidR="00F373CC" w:rsidRPr="005F410F" w:rsidRDefault="00F373CC" w:rsidP="00F373CC">
      <w:pPr>
        <w:pStyle w:val="PlainText"/>
        <w:ind w:firstLine="720"/>
        <w:rPr>
          <w:b/>
          <w:bCs/>
        </w:rPr>
      </w:pPr>
    </w:p>
    <w:p w14:paraId="63887C5F" w14:textId="174286A3" w:rsidR="00F373CC" w:rsidRDefault="00F373CC" w:rsidP="00F373CC">
      <w:pPr>
        <w:pStyle w:val="PlainText"/>
        <w:ind w:firstLine="720"/>
        <w:rPr>
          <w:b/>
          <w:bCs/>
        </w:rPr>
      </w:pPr>
    </w:p>
    <w:p w14:paraId="6E33D428" w14:textId="77777777" w:rsidR="004E3397" w:rsidRPr="005F410F" w:rsidRDefault="004E3397" w:rsidP="00F373CC">
      <w:pPr>
        <w:pStyle w:val="PlainText"/>
        <w:ind w:firstLine="720"/>
        <w:rPr>
          <w:b/>
          <w:bCs/>
        </w:rPr>
      </w:pPr>
    </w:p>
    <w:p w14:paraId="69E18639" w14:textId="0ADB638E" w:rsidR="00F373CC" w:rsidRPr="005F410F" w:rsidRDefault="00F373CC" w:rsidP="00F373CC">
      <w:pPr>
        <w:pStyle w:val="PlainText"/>
        <w:ind w:firstLine="720"/>
        <w:rPr>
          <w:b/>
          <w:bCs/>
        </w:rPr>
      </w:pPr>
      <w:r w:rsidRPr="005F410F">
        <w:rPr>
          <w:b/>
          <w:bCs/>
        </w:rPr>
        <w:t>Signed:</w:t>
      </w:r>
      <w:r w:rsidRPr="005F410F">
        <w:rPr>
          <w:b/>
          <w:bCs/>
        </w:rPr>
        <w:tab/>
      </w:r>
      <w:r w:rsidRPr="005F410F">
        <w:rPr>
          <w:b/>
          <w:bCs/>
        </w:rPr>
        <w:tab/>
      </w:r>
      <w:r w:rsidRPr="005F410F">
        <w:rPr>
          <w:b/>
          <w:bCs/>
        </w:rPr>
        <w:tab/>
      </w:r>
      <w:r w:rsidRPr="005F410F">
        <w:rPr>
          <w:b/>
          <w:bCs/>
        </w:rPr>
        <w:tab/>
      </w:r>
      <w:r w:rsidRPr="005F410F">
        <w:rPr>
          <w:b/>
          <w:bCs/>
        </w:rPr>
        <w:tab/>
      </w:r>
      <w:r w:rsidRPr="005F410F">
        <w:rPr>
          <w:b/>
          <w:bCs/>
        </w:rPr>
        <w:tab/>
        <w:t>Dated:</w:t>
      </w:r>
    </w:p>
    <w:p w14:paraId="5F8787EE" w14:textId="77777777" w:rsidR="00262EA6" w:rsidRDefault="00262EA6" w:rsidP="00262EA6">
      <w:pPr>
        <w:pStyle w:val="PlainText"/>
      </w:pPr>
    </w:p>
    <w:sectPr w:rsidR="00262EA6" w:rsidSect="00FE344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40"/>
      <w:pgMar w:top="426" w:right="1127" w:bottom="142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F8787F5" w14:textId="77777777" w:rsidR="00EC1389" w:rsidRDefault="00EC1389" w:rsidP="00B02D6E">
      <w:r>
        <w:separator/>
      </w:r>
    </w:p>
  </w:endnote>
  <w:endnote w:type="continuationSeparator" w:id="0">
    <w:p w14:paraId="5F8787F6" w14:textId="77777777" w:rsidR="00EC1389" w:rsidRDefault="00EC1389" w:rsidP="00B02D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8787F9" w14:textId="77777777" w:rsidR="00EC1389" w:rsidRDefault="00EC138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8787FA" w14:textId="77777777" w:rsidR="00EC1389" w:rsidRDefault="00EC138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8787FC" w14:textId="77777777" w:rsidR="00EC1389" w:rsidRDefault="00EC138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8787F3" w14:textId="77777777" w:rsidR="00EC1389" w:rsidRDefault="00EC1389" w:rsidP="00B02D6E">
      <w:r>
        <w:separator/>
      </w:r>
    </w:p>
  </w:footnote>
  <w:footnote w:type="continuationSeparator" w:id="0">
    <w:p w14:paraId="5F8787F4" w14:textId="77777777" w:rsidR="00EC1389" w:rsidRDefault="00EC1389" w:rsidP="00B02D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8787F7" w14:textId="77777777" w:rsidR="00EC1389" w:rsidRDefault="00EC138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8787F8" w14:textId="77777777" w:rsidR="00EC1389" w:rsidRDefault="00EC138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8787FB" w14:textId="77777777" w:rsidR="00EC1389" w:rsidRDefault="00EC138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C059CC"/>
    <w:multiLevelType w:val="hybridMultilevel"/>
    <w:tmpl w:val="E1CE3642"/>
    <w:lvl w:ilvl="0" w:tplc="0809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E802DC"/>
    <w:multiLevelType w:val="hybridMultilevel"/>
    <w:tmpl w:val="D668EADA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DBC176B"/>
    <w:multiLevelType w:val="hybridMultilevel"/>
    <w:tmpl w:val="0D6E9182"/>
    <w:lvl w:ilvl="0" w:tplc="08090019">
      <w:start w:val="1"/>
      <w:numFmt w:val="lowerLetter"/>
      <w:lvlText w:val="%1."/>
      <w:lvlJc w:val="left"/>
      <w:pPr>
        <w:ind w:left="1446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3" w15:restartNumberingAfterBreak="0">
    <w:nsid w:val="0EE529B6"/>
    <w:multiLevelType w:val="hybridMultilevel"/>
    <w:tmpl w:val="9EE8940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0AA7A35"/>
    <w:multiLevelType w:val="hybridMultilevel"/>
    <w:tmpl w:val="27C4092E"/>
    <w:lvl w:ilvl="0" w:tplc="08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15906D8A"/>
    <w:multiLevelType w:val="multilevel"/>
    <w:tmpl w:val="A97697A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5040"/>
        </w:tabs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6" w15:restartNumberingAfterBreak="0">
    <w:nsid w:val="18912180"/>
    <w:multiLevelType w:val="hybridMultilevel"/>
    <w:tmpl w:val="DD76763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D3112C5"/>
    <w:multiLevelType w:val="hybridMultilevel"/>
    <w:tmpl w:val="9D2AE6D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45D432E"/>
    <w:multiLevelType w:val="hybridMultilevel"/>
    <w:tmpl w:val="0024B5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5D64C0"/>
    <w:multiLevelType w:val="hybridMultilevel"/>
    <w:tmpl w:val="C750FEBA"/>
    <w:lvl w:ilvl="0" w:tplc="08090001">
      <w:start w:val="1"/>
      <w:numFmt w:val="bullet"/>
      <w:lvlText w:val=""/>
      <w:lvlJc w:val="left"/>
      <w:pPr>
        <w:ind w:left="14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10" w15:restartNumberingAfterBreak="0">
    <w:nsid w:val="2B3B2846"/>
    <w:multiLevelType w:val="hybridMultilevel"/>
    <w:tmpl w:val="9C9A66C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FF0562F"/>
    <w:multiLevelType w:val="hybridMultilevel"/>
    <w:tmpl w:val="28A462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5357FD2"/>
    <w:multiLevelType w:val="hybridMultilevel"/>
    <w:tmpl w:val="E8CA2356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 w15:restartNumberingAfterBreak="0">
    <w:nsid w:val="374F0943"/>
    <w:multiLevelType w:val="hybridMultilevel"/>
    <w:tmpl w:val="11CAB7DE"/>
    <w:lvl w:ilvl="0" w:tplc="E8B28892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  <w:sz w:val="22"/>
        <w:szCs w:val="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556E72"/>
    <w:multiLevelType w:val="hybridMultilevel"/>
    <w:tmpl w:val="01D8FD88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 w15:restartNumberingAfterBreak="0">
    <w:nsid w:val="38210249"/>
    <w:multiLevelType w:val="hybridMultilevel"/>
    <w:tmpl w:val="C786EEA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7584E290">
      <w:numFmt w:val="bullet"/>
      <w:lvlText w:val="-"/>
      <w:lvlJc w:val="left"/>
      <w:pPr>
        <w:ind w:left="1800" w:hanging="360"/>
      </w:pPr>
      <w:rPr>
        <w:rFonts w:ascii="Calibri" w:eastAsia="Times New Roman" w:hAnsi="Calibri" w:cs="Calibri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8B661C5"/>
    <w:multiLevelType w:val="hybridMultilevel"/>
    <w:tmpl w:val="1072514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8D44935"/>
    <w:multiLevelType w:val="hybridMultilevel"/>
    <w:tmpl w:val="81B2EA7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3B376B1A"/>
    <w:multiLevelType w:val="hybridMultilevel"/>
    <w:tmpl w:val="44BC4F6A"/>
    <w:lvl w:ilvl="0" w:tplc="08090001">
      <w:start w:val="1"/>
      <w:numFmt w:val="bullet"/>
      <w:lvlText w:val=""/>
      <w:lvlJc w:val="left"/>
      <w:pPr>
        <w:ind w:left="154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6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8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0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2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4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6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8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05" w:hanging="360"/>
      </w:pPr>
      <w:rPr>
        <w:rFonts w:ascii="Wingdings" w:hAnsi="Wingdings" w:hint="default"/>
      </w:rPr>
    </w:lvl>
  </w:abstractNum>
  <w:abstractNum w:abstractNumId="19" w15:restartNumberingAfterBreak="0">
    <w:nsid w:val="3B6958EA"/>
    <w:multiLevelType w:val="hybridMultilevel"/>
    <w:tmpl w:val="BBD8F9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0E00D5D"/>
    <w:multiLevelType w:val="hybridMultilevel"/>
    <w:tmpl w:val="C5D62EE8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1" w15:restartNumberingAfterBreak="0">
    <w:nsid w:val="413C60E7"/>
    <w:multiLevelType w:val="hybridMultilevel"/>
    <w:tmpl w:val="9F947B54"/>
    <w:lvl w:ilvl="0" w:tplc="08090001">
      <w:start w:val="1"/>
      <w:numFmt w:val="bullet"/>
      <w:lvlText w:val=""/>
      <w:lvlJc w:val="left"/>
      <w:pPr>
        <w:ind w:left="14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22" w15:restartNumberingAfterBreak="0">
    <w:nsid w:val="419F2D92"/>
    <w:multiLevelType w:val="hybridMultilevel"/>
    <w:tmpl w:val="9A4AA52C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3974479"/>
    <w:multiLevelType w:val="hybridMultilevel"/>
    <w:tmpl w:val="4BCE6D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6AC6E55"/>
    <w:multiLevelType w:val="hybridMultilevel"/>
    <w:tmpl w:val="11123A6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46D52C0C"/>
    <w:multiLevelType w:val="hybridMultilevel"/>
    <w:tmpl w:val="05DAD6A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7636EDA"/>
    <w:multiLevelType w:val="hybridMultilevel"/>
    <w:tmpl w:val="FE1E64C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4A8D48C4"/>
    <w:multiLevelType w:val="hybridMultilevel"/>
    <w:tmpl w:val="1B5CDB3C"/>
    <w:lvl w:ilvl="0" w:tplc="0809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B007B88"/>
    <w:multiLevelType w:val="hybridMultilevel"/>
    <w:tmpl w:val="E7DEB9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6793160"/>
    <w:multiLevelType w:val="hybridMultilevel"/>
    <w:tmpl w:val="E08299EC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0" w15:restartNumberingAfterBreak="0">
    <w:nsid w:val="56AD654A"/>
    <w:multiLevelType w:val="hybridMultilevel"/>
    <w:tmpl w:val="1FC05BE2"/>
    <w:lvl w:ilvl="0" w:tplc="080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1" w15:restartNumberingAfterBreak="0">
    <w:nsid w:val="5754674D"/>
    <w:multiLevelType w:val="hybridMultilevel"/>
    <w:tmpl w:val="1432338E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9E2701A"/>
    <w:multiLevelType w:val="hybridMultilevel"/>
    <w:tmpl w:val="D94481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0AE5016"/>
    <w:multiLevelType w:val="hybridMultilevel"/>
    <w:tmpl w:val="3C421E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0C47F33"/>
    <w:multiLevelType w:val="hybridMultilevel"/>
    <w:tmpl w:val="020E20D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61C46EA5"/>
    <w:multiLevelType w:val="hybridMultilevel"/>
    <w:tmpl w:val="F028C2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6495E87"/>
    <w:multiLevelType w:val="hybridMultilevel"/>
    <w:tmpl w:val="350423AC"/>
    <w:lvl w:ilvl="0" w:tplc="08090001">
      <w:start w:val="1"/>
      <w:numFmt w:val="bullet"/>
      <w:lvlText w:val=""/>
      <w:lvlJc w:val="left"/>
      <w:pPr>
        <w:ind w:left="142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1" w:hanging="360"/>
      </w:pPr>
      <w:rPr>
        <w:rFonts w:ascii="Wingdings" w:hAnsi="Wingdings" w:hint="default"/>
      </w:rPr>
    </w:lvl>
  </w:abstractNum>
  <w:abstractNum w:abstractNumId="37" w15:restartNumberingAfterBreak="0">
    <w:nsid w:val="674645C1"/>
    <w:multiLevelType w:val="hybridMultilevel"/>
    <w:tmpl w:val="A1CCAAC2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8" w15:restartNumberingAfterBreak="0">
    <w:nsid w:val="69576BB4"/>
    <w:multiLevelType w:val="hybridMultilevel"/>
    <w:tmpl w:val="58D8E4B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 w15:restartNumberingAfterBreak="0">
    <w:nsid w:val="702A478C"/>
    <w:multiLevelType w:val="hybridMultilevel"/>
    <w:tmpl w:val="389E802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 w15:restartNumberingAfterBreak="0">
    <w:nsid w:val="79AA5271"/>
    <w:multiLevelType w:val="hybridMultilevel"/>
    <w:tmpl w:val="EB2ECC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31"/>
  </w:num>
  <w:num w:numId="3">
    <w:abstractNumId w:val="3"/>
  </w:num>
  <w:num w:numId="4">
    <w:abstractNumId w:val="5"/>
  </w:num>
  <w:num w:numId="5">
    <w:abstractNumId w:val="6"/>
  </w:num>
  <w:num w:numId="6">
    <w:abstractNumId w:val="15"/>
  </w:num>
  <w:num w:numId="7">
    <w:abstractNumId w:val="40"/>
  </w:num>
  <w:num w:numId="8">
    <w:abstractNumId w:val="17"/>
  </w:num>
  <w:num w:numId="9">
    <w:abstractNumId w:val="29"/>
  </w:num>
  <w:num w:numId="10">
    <w:abstractNumId w:val="39"/>
  </w:num>
  <w:num w:numId="11">
    <w:abstractNumId w:val="16"/>
  </w:num>
  <w:num w:numId="12">
    <w:abstractNumId w:val="38"/>
  </w:num>
  <w:num w:numId="13">
    <w:abstractNumId w:val="33"/>
  </w:num>
  <w:num w:numId="14">
    <w:abstractNumId w:val="30"/>
  </w:num>
  <w:num w:numId="15">
    <w:abstractNumId w:val="26"/>
  </w:num>
  <w:num w:numId="16">
    <w:abstractNumId w:val="8"/>
  </w:num>
  <w:num w:numId="17">
    <w:abstractNumId w:val="12"/>
  </w:num>
  <w:num w:numId="18">
    <w:abstractNumId w:val="37"/>
  </w:num>
  <w:num w:numId="19">
    <w:abstractNumId w:val="28"/>
  </w:num>
  <w:num w:numId="20">
    <w:abstractNumId w:val="20"/>
  </w:num>
  <w:num w:numId="21">
    <w:abstractNumId w:val="7"/>
  </w:num>
  <w:num w:numId="22">
    <w:abstractNumId w:val="4"/>
  </w:num>
  <w:num w:numId="23">
    <w:abstractNumId w:val="19"/>
  </w:num>
  <w:num w:numId="24">
    <w:abstractNumId w:val="18"/>
  </w:num>
  <w:num w:numId="25">
    <w:abstractNumId w:val="13"/>
  </w:num>
  <w:num w:numId="26">
    <w:abstractNumId w:val="27"/>
  </w:num>
  <w:num w:numId="27">
    <w:abstractNumId w:val="0"/>
  </w:num>
  <w:num w:numId="28">
    <w:abstractNumId w:val="11"/>
  </w:num>
  <w:num w:numId="29">
    <w:abstractNumId w:val="32"/>
  </w:num>
  <w:num w:numId="30">
    <w:abstractNumId w:val="21"/>
  </w:num>
  <w:num w:numId="31">
    <w:abstractNumId w:val="34"/>
  </w:num>
  <w:num w:numId="32">
    <w:abstractNumId w:val="14"/>
  </w:num>
  <w:num w:numId="33">
    <w:abstractNumId w:val="1"/>
  </w:num>
  <w:num w:numId="34">
    <w:abstractNumId w:val="9"/>
  </w:num>
  <w:num w:numId="35">
    <w:abstractNumId w:val="10"/>
  </w:num>
  <w:num w:numId="36">
    <w:abstractNumId w:val="24"/>
  </w:num>
  <w:num w:numId="37">
    <w:abstractNumId w:val="35"/>
  </w:num>
  <w:num w:numId="38">
    <w:abstractNumId w:val="23"/>
  </w:num>
  <w:num w:numId="39">
    <w:abstractNumId w:val="2"/>
  </w:num>
  <w:num w:numId="40">
    <w:abstractNumId w:val="25"/>
  </w:num>
  <w:num w:numId="41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9420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C3C"/>
    <w:rsid w:val="0000396B"/>
    <w:rsid w:val="00015808"/>
    <w:rsid w:val="00036944"/>
    <w:rsid w:val="00042BCC"/>
    <w:rsid w:val="00051865"/>
    <w:rsid w:val="00064C1D"/>
    <w:rsid w:val="00083461"/>
    <w:rsid w:val="00092151"/>
    <w:rsid w:val="000D0A4F"/>
    <w:rsid w:val="000E3AF4"/>
    <w:rsid w:val="000F5110"/>
    <w:rsid w:val="00101245"/>
    <w:rsid w:val="00106858"/>
    <w:rsid w:val="0011018F"/>
    <w:rsid w:val="00113A05"/>
    <w:rsid w:val="00123119"/>
    <w:rsid w:val="00125538"/>
    <w:rsid w:val="00126B55"/>
    <w:rsid w:val="00133D9B"/>
    <w:rsid w:val="00145D7D"/>
    <w:rsid w:val="001522DA"/>
    <w:rsid w:val="00153D38"/>
    <w:rsid w:val="00180B40"/>
    <w:rsid w:val="0019794E"/>
    <w:rsid w:val="001C3EB5"/>
    <w:rsid w:val="001D15C5"/>
    <w:rsid w:val="001E039D"/>
    <w:rsid w:val="001E2FC7"/>
    <w:rsid w:val="001F7FCD"/>
    <w:rsid w:val="002007C4"/>
    <w:rsid w:val="00203B24"/>
    <w:rsid w:val="002076AC"/>
    <w:rsid w:val="00213C4B"/>
    <w:rsid w:val="00223F55"/>
    <w:rsid w:val="00236C99"/>
    <w:rsid w:val="002558D3"/>
    <w:rsid w:val="00262EA6"/>
    <w:rsid w:val="00280846"/>
    <w:rsid w:val="00282241"/>
    <w:rsid w:val="002828C2"/>
    <w:rsid w:val="002A1F91"/>
    <w:rsid w:val="002C0779"/>
    <w:rsid w:val="002C53DD"/>
    <w:rsid w:val="002D2896"/>
    <w:rsid w:val="002E3458"/>
    <w:rsid w:val="002F3900"/>
    <w:rsid w:val="0031188D"/>
    <w:rsid w:val="00316B65"/>
    <w:rsid w:val="00334F22"/>
    <w:rsid w:val="00347E92"/>
    <w:rsid w:val="00364B5D"/>
    <w:rsid w:val="00382D76"/>
    <w:rsid w:val="003970A0"/>
    <w:rsid w:val="003A287D"/>
    <w:rsid w:val="003A59E5"/>
    <w:rsid w:val="003C38AC"/>
    <w:rsid w:val="003D0A14"/>
    <w:rsid w:val="003D3719"/>
    <w:rsid w:val="00402667"/>
    <w:rsid w:val="004028CC"/>
    <w:rsid w:val="00406C34"/>
    <w:rsid w:val="004145C2"/>
    <w:rsid w:val="0041522F"/>
    <w:rsid w:val="00415665"/>
    <w:rsid w:val="0042290E"/>
    <w:rsid w:val="00450C23"/>
    <w:rsid w:val="00457E34"/>
    <w:rsid w:val="00464293"/>
    <w:rsid w:val="00464417"/>
    <w:rsid w:val="004726DB"/>
    <w:rsid w:val="004745F4"/>
    <w:rsid w:val="00480AA7"/>
    <w:rsid w:val="004A7696"/>
    <w:rsid w:val="004C2FF0"/>
    <w:rsid w:val="004E286D"/>
    <w:rsid w:val="004E3397"/>
    <w:rsid w:val="004E4086"/>
    <w:rsid w:val="004E6CB4"/>
    <w:rsid w:val="004F51B5"/>
    <w:rsid w:val="00511113"/>
    <w:rsid w:val="00515C16"/>
    <w:rsid w:val="00515C3C"/>
    <w:rsid w:val="0055055D"/>
    <w:rsid w:val="00560585"/>
    <w:rsid w:val="00567795"/>
    <w:rsid w:val="005916E9"/>
    <w:rsid w:val="005938A9"/>
    <w:rsid w:val="005A7226"/>
    <w:rsid w:val="005B0BAB"/>
    <w:rsid w:val="005C227F"/>
    <w:rsid w:val="005D34E3"/>
    <w:rsid w:val="005F139A"/>
    <w:rsid w:val="005F410F"/>
    <w:rsid w:val="00622672"/>
    <w:rsid w:val="006241A1"/>
    <w:rsid w:val="00625850"/>
    <w:rsid w:val="0064560B"/>
    <w:rsid w:val="00655C07"/>
    <w:rsid w:val="00664DAB"/>
    <w:rsid w:val="006678ED"/>
    <w:rsid w:val="006757F8"/>
    <w:rsid w:val="006B0166"/>
    <w:rsid w:val="006B01E6"/>
    <w:rsid w:val="006C3E8B"/>
    <w:rsid w:val="006D3EC5"/>
    <w:rsid w:val="006D56A5"/>
    <w:rsid w:val="006D7EDA"/>
    <w:rsid w:val="006E5044"/>
    <w:rsid w:val="006F5B8B"/>
    <w:rsid w:val="007169DF"/>
    <w:rsid w:val="007415F9"/>
    <w:rsid w:val="007462E1"/>
    <w:rsid w:val="007466E6"/>
    <w:rsid w:val="00751592"/>
    <w:rsid w:val="0076109C"/>
    <w:rsid w:val="00765A81"/>
    <w:rsid w:val="0077472A"/>
    <w:rsid w:val="00782238"/>
    <w:rsid w:val="00791B97"/>
    <w:rsid w:val="007A08C8"/>
    <w:rsid w:val="007A7A9B"/>
    <w:rsid w:val="007C122B"/>
    <w:rsid w:val="007C495D"/>
    <w:rsid w:val="007C7A8B"/>
    <w:rsid w:val="007E04DB"/>
    <w:rsid w:val="00801506"/>
    <w:rsid w:val="00803FCD"/>
    <w:rsid w:val="00812446"/>
    <w:rsid w:val="008143E2"/>
    <w:rsid w:val="00814972"/>
    <w:rsid w:val="00815ED4"/>
    <w:rsid w:val="00847BD3"/>
    <w:rsid w:val="0085045C"/>
    <w:rsid w:val="008508F9"/>
    <w:rsid w:val="00860EEC"/>
    <w:rsid w:val="0087020C"/>
    <w:rsid w:val="0087789B"/>
    <w:rsid w:val="00877C54"/>
    <w:rsid w:val="0088271F"/>
    <w:rsid w:val="008855A6"/>
    <w:rsid w:val="008B2C68"/>
    <w:rsid w:val="008F76F8"/>
    <w:rsid w:val="009051B7"/>
    <w:rsid w:val="00906997"/>
    <w:rsid w:val="00923FA5"/>
    <w:rsid w:val="00925D6F"/>
    <w:rsid w:val="00936E53"/>
    <w:rsid w:val="009417CE"/>
    <w:rsid w:val="009509ED"/>
    <w:rsid w:val="00966897"/>
    <w:rsid w:val="00966BF6"/>
    <w:rsid w:val="009674B1"/>
    <w:rsid w:val="00973AA7"/>
    <w:rsid w:val="00995221"/>
    <w:rsid w:val="009B7CF9"/>
    <w:rsid w:val="009D444E"/>
    <w:rsid w:val="009F40A8"/>
    <w:rsid w:val="00A06E3C"/>
    <w:rsid w:val="00A12B7A"/>
    <w:rsid w:val="00A273E6"/>
    <w:rsid w:val="00A27B1E"/>
    <w:rsid w:val="00A30D92"/>
    <w:rsid w:val="00A37FA2"/>
    <w:rsid w:val="00A44D0E"/>
    <w:rsid w:val="00A66D70"/>
    <w:rsid w:val="00A70AF8"/>
    <w:rsid w:val="00A848B8"/>
    <w:rsid w:val="00A852B9"/>
    <w:rsid w:val="00A92B96"/>
    <w:rsid w:val="00A9738A"/>
    <w:rsid w:val="00AA0BA8"/>
    <w:rsid w:val="00AD72AE"/>
    <w:rsid w:val="00AE3AFF"/>
    <w:rsid w:val="00AF6497"/>
    <w:rsid w:val="00B02D6E"/>
    <w:rsid w:val="00B35EA2"/>
    <w:rsid w:val="00B5746C"/>
    <w:rsid w:val="00B62747"/>
    <w:rsid w:val="00B64F8D"/>
    <w:rsid w:val="00B71C80"/>
    <w:rsid w:val="00BA7746"/>
    <w:rsid w:val="00BC2AE1"/>
    <w:rsid w:val="00BC39A1"/>
    <w:rsid w:val="00BE5581"/>
    <w:rsid w:val="00BE5C36"/>
    <w:rsid w:val="00BF49F3"/>
    <w:rsid w:val="00C037DB"/>
    <w:rsid w:val="00C303EC"/>
    <w:rsid w:val="00C318DD"/>
    <w:rsid w:val="00C40D19"/>
    <w:rsid w:val="00C47160"/>
    <w:rsid w:val="00C56DF9"/>
    <w:rsid w:val="00C66460"/>
    <w:rsid w:val="00C74508"/>
    <w:rsid w:val="00C850E1"/>
    <w:rsid w:val="00C97C94"/>
    <w:rsid w:val="00CA7922"/>
    <w:rsid w:val="00CB1273"/>
    <w:rsid w:val="00CB70E5"/>
    <w:rsid w:val="00CD3595"/>
    <w:rsid w:val="00CE1725"/>
    <w:rsid w:val="00CF39BF"/>
    <w:rsid w:val="00D00BDA"/>
    <w:rsid w:val="00D011A1"/>
    <w:rsid w:val="00D02D25"/>
    <w:rsid w:val="00D07988"/>
    <w:rsid w:val="00D07F95"/>
    <w:rsid w:val="00D10CE5"/>
    <w:rsid w:val="00D30C29"/>
    <w:rsid w:val="00D361E0"/>
    <w:rsid w:val="00D47886"/>
    <w:rsid w:val="00D52962"/>
    <w:rsid w:val="00D54C76"/>
    <w:rsid w:val="00DA2C91"/>
    <w:rsid w:val="00DB5396"/>
    <w:rsid w:val="00DB57FD"/>
    <w:rsid w:val="00DB6043"/>
    <w:rsid w:val="00DB7204"/>
    <w:rsid w:val="00DC51FA"/>
    <w:rsid w:val="00E05FCA"/>
    <w:rsid w:val="00E16D21"/>
    <w:rsid w:val="00E457D3"/>
    <w:rsid w:val="00E53699"/>
    <w:rsid w:val="00E546E7"/>
    <w:rsid w:val="00E66CAA"/>
    <w:rsid w:val="00E70ED1"/>
    <w:rsid w:val="00E72929"/>
    <w:rsid w:val="00E743FD"/>
    <w:rsid w:val="00E94991"/>
    <w:rsid w:val="00E97C53"/>
    <w:rsid w:val="00EB0A49"/>
    <w:rsid w:val="00EB4B3A"/>
    <w:rsid w:val="00EC1389"/>
    <w:rsid w:val="00ED51DB"/>
    <w:rsid w:val="00ED5DFB"/>
    <w:rsid w:val="00F279A2"/>
    <w:rsid w:val="00F31F26"/>
    <w:rsid w:val="00F32878"/>
    <w:rsid w:val="00F36BA4"/>
    <w:rsid w:val="00F373CC"/>
    <w:rsid w:val="00F46115"/>
    <w:rsid w:val="00F753FA"/>
    <w:rsid w:val="00F82BA4"/>
    <w:rsid w:val="00F873AA"/>
    <w:rsid w:val="00F97A37"/>
    <w:rsid w:val="00FA0CAA"/>
    <w:rsid w:val="00FA638C"/>
    <w:rsid w:val="00FA70A7"/>
    <w:rsid w:val="00FB55C2"/>
    <w:rsid w:val="00FC3850"/>
    <w:rsid w:val="00FC4709"/>
    <w:rsid w:val="00FD2CCE"/>
    <w:rsid w:val="00FD6B03"/>
    <w:rsid w:val="00FE3440"/>
    <w:rsid w:val="00FF0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94209"/>
    <o:shapelayout v:ext="edit">
      <o:idmap v:ext="edit" data="1"/>
    </o:shapelayout>
  </w:shapeDefaults>
  <w:decimalSymbol w:val="."/>
  <w:listSeparator w:val=","/>
  <w14:docId w14:val="5F8787CC"/>
  <w14:defaultImageDpi w14:val="300"/>
  <w15:docId w15:val="{3AD40C14-0274-4A10-918F-9E9B25EDB0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15C3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5C3C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7C122B"/>
    <w:pPr>
      <w:ind w:left="720"/>
      <w:contextualSpacing/>
    </w:pPr>
  </w:style>
  <w:style w:type="table" w:styleId="TableGrid">
    <w:name w:val="Table Grid"/>
    <w:basedOn w:val="TableNormal"/>
    <w:uiPriority w:val="59"/>
    <w:rsid w:val="00AA0B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B2C68"/>
    <w:rPr>
      <w:color w:val="0000FF"/>
      <w:u w:val="single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8B2C68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8B2C68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8B2C68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8B2C68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B02D6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02D6E"/>
  </w:style>
  <w:style w:type="paragraph" w:styleId="Footer">
    <w:name w:val="footer"/>
    <w:basedOn w:val="Normal"/>
    <w:link w:val="FooterChar"/>
    <w:uiPriority w:val="99"/>
    <w:unhideWhenUsed/>
    <w:rsid w:val="00B02D6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02D6E"/>
  </w:style>
  <w:style w:type="paragraph" w:customStyle="1" w:styleId="Default">
    <w:name w:val="Default"/>
    <w:basedOn w:val="Normal"/>
    <w:rsid w:val="00C74508"/>
    <w:pPr>
      <w:autoSpaceDE w:val="0"/>
      <w:autoSpaceDN w:val="0"/>
    </w:pPr>
    <w:rPr>
      <w:rFonts w:ascii="Arial" w:eastAsiaTheme="minorHAnsi" w:hAnsi="Arial" w:cs="Arial"/>
      <w:color w:val="000000"/>
      <w:lang w:eastAsia="en-GB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62EA6"/>
    <w:rPr>
      <w:rFonts w:ascii="Calibri" w:eastAsiaTheme="minorHAnsi" w:hAnsi="Calibr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62EA6"/>
    <w:rPr>
      <w:rFonts w:ascii="Calibri" w:eastAsiaTheme="minorHAnsi" w:hAnsi="Calibri"/>
      <w:sz w:val="22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1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9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9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2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7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2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5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16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9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0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93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0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5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5832FE-C9E3-4544-9BB9-3CBE287E07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544</Words>
  <Characters>3107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Nick Ryde</dc:creator>
  <cp:lastModifiedBy>Clerk</cp:lastModifiedBy>
  <cp:revision>4</cp:revision>
  <cp:lastPrinted>2020-01-28T10:53:00Z</cp:lastPrinted>
  <dcterms:created xsi:type="dcterms:W3CDTF">2020-03-11T15:11:00Z</dcterms:created>
  <dcterms:modified xsi:type="dcterms:W3CDTF">2020-03-11T16:06:00Z</dcterms:modified>
</cp:coreProperties>
</file>