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77777777" w:rsidR="008E5798" w:rsidRDefault="007D3BCA" w:rsidP="008E5798">
      <w:pPr>
        <w:pStyle w:val="Heading1"/>
        <w:jc w:val="right"/>
        <w:rPr>
          <w:color w:val="365F91" w:themeColor="accent1" w:themeShade="BF"/>
          <w:sz w:val="44"/>
          <w:szCs w:val="44"/>
        </w:rPr>
      </w:pPr>
      <w:r>
        <w:rPr>
          <w:rFonts w:ascii="Calibri" w:hAnsi="Calibri" w:cs="Calibri"/>
          <w:sz w:val="28"/>
          <w:szCs w:val="28"/>
          <w:lang w:eastAsia="en-GB"/>
        </w:rPr>
        <w:t xml:space="preserve">  </w:t>
      </w:r>
      <w:bookmarkStart w:id="0" w:name="_Hlk118369726"/>
      <w:r w:rsidR="008E5798">
        <w:rPr>
          <w:noProof/>
          <w:color w:val="365F91" w:themeColor="accent1" w:themeShade="BF"/>
          <w:sz w:val="44"/>
          <w:szCs w:val="44"/>
        </w:rPr>
        <w:drawing>
          <wp:anchor distT="0" distB="0" distL="114300" distR="114300" simplePos="0" relativeHeight="251660288" behindDoc="1" locked="0" layoutInCell="1" allowOverlap="1" wp14:anchorId="77B66596" wp14:editId="2B641E95">
            <wp:simplePos x="0" y="0"/>
            <wp:positionH relativeFrom="margin">
              <wp:align>left</wp:align>
            </wp:positionH>
            <wp:positionV relativeFrom="paragraph">
              <wp:posOffset>169545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bookmarkEnd w:id="0"/>
    <w:p w14:paraId="5950FF18" w14:textId="77777777" w:rsidR="008E5798" w:rsidRPr="00FF1EA0" w:rsidRDefault="008E5798" w:rsidP="008E5798">
      <w:pPr>
        <w:pStyle w:val="NoSpacing"/>
        <w:jc w:val="right"/>
      </w:pPr>
    </w:p>
    <w:p w14:paraId="13571543" w14:textId="77777777" w:rsidR="008E5798" w:rsidRDefault="008E5798" w:rsidP="008E5798">
      <w:r>
        <w:rPr>
          <w:noProof/>
        </w:rPr>
        <mc:AlternateContent>
          <mc:Choice Requires="wps">
            <w:drawing>
              <wp:anchor distT="0" distB="0" distL="114300" distR="114300" simplePos="0" relativeHeight="251659264"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641550A3"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5F8787CC" w14:textId="0ED76124" w:rsidR="002007C4" w:rsidRDefault="002007C4" w:rsidP="00C74508">
      <w:pPr>
        <w:ind w:left="-1276"/>
        <w:jc w:val="center"/>
        <w:rPr>
          <w:rFonts w:ascii="Calibri" w:hAnsi="Calibri" w:cs="Calibri"/>
          <w:sz w:val="28"/>
          <w:szCs w:val="28"/>
          <w:lang w:eastAsia="en-GB"/>
        </w:rPr>
      </w:pPr>
    </w:p>
    <w:p w14:paraId="36A15BA0" w14:textId="2C7C9531" w:rsidR="001B06D9" w:rsidRDefault="00624F1F" w:rsidP="001B06D9">
      <w:pPr>
        <w:jc w:val="cente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 xml:space="preserve">Minutes </w:t>
      </w:r>
      <w:r w:rsidR="00CC6F9A">
        <w:rPr>
          <w:rFonts w:asciiTheme="majorHAnsi" w:hAnsiTheme="majorHAnsi" w:cstheme="majorHAnsi"/>
          <w:b/>
          <w:bCs/>
          <w:color w:val="365F91" w:themeColor="accent1" w:themeShade="BF"/>
        </w:rPr>
        <w:t xml:space="preserve">of the Staffing and Finance Committee meeting held </w:t>
      </w:r>
      <w:r w:rsidR="004004AB">
        <w:rPr>
          <w:rFonts w:asciiTheme="majorHAnsi" w:hAnsiTheme="majorHAnsi" w:cstheme="majorHAnsi"/>
          <w:b/>
          <w:bCs/>
          <w:color w:val="365F91" w:themeColor="accent1" w:themeShade="BF"/>
        </w:rPr>
        <w:t xml:space="preserve">at 7:00pm </w:t>
      </w:r>
      <w:r w:rsidR="001B06D9">
        <w:rPr>
          <w:rFonts w:asciiTheme="majorHAnsi" w:hAnsiTheme="majorHAnsi" w:cstheme="majorHAnsi"/>
          <w:b/>
          <w:bCs/>
          <w:color w:val="365F91" w:themeColor="accent1" w:themeShade="BF"/>
        </w:rPr>
        <w:t xml:space="preserve">on </w:t>
      </w:r>
    </w:p>
    <w:p w14:paraId="6B914BD7" w14:textId="20214002" w:rsidR="0030480F" w:rsidRDefault="001B06D9" w:rsidP="001B06D9">
      <w:pPr>
        <w:jc w:val="cente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Wednesday 11</w:t>
      </w:r>
      <w:r w:rsidRPr="001B06D9">
        <w:rPr>
          <w:rFonts w:asciiTheme="majorHAnsi" w:hAnsiTheme="majorHAnsi" w:cstheme="majorHAnsi"/>
          <w:b/>
          <w:bCs/>
          <w:color w:val="365F91" w:themeColor="accent1" w:themeShade="BF"/>
          <w:vertAlign w:val="superscript"/>
        </w:rPr>
        <w:t>th</w:t>
      </w:r>
      <w:r>
        <w:rPr>
          <w:rFonts w:asciiTheme="majorHAnsi" w:hAnsiTheme="majorHAnsi" w:cstheme="majorHAnsi"/>
          <w:b/>
          <w:bCs/>
          <w:color w:val="365F91" w:themeColor="accent1" w:themeShade="BF"/>
        </w:rPr>
        <w:t xml:space="preserve"> January 2023 at Bembridge Village Hall</w:t>
      </w:r>
    </w:p>
    <w:p w14:paraId="5A4DBDAF" w14:textId="77777777" w:rsidR="001B06D9" w:rsidRDefault="001B06D9" w:rsidP="001B06D9">
      <w:pPr>
        <w:jc w:val="center"/>
        <w:rPr>
          <w:rFonts w:asciiTheme="majorHAnsi" w:hAnsiTheme="majorHAnsi" w:cstheme="majorHAnsi"/>
          <w:b/>
          <w:bCs/>
          <w:color w:val="365F91" w:themeColor="accent1" w:themeShade="BF"/>
        </w:rPr>
      </w:pPr>
    </w:p>
    <w:p w14:paraId="15428E35" w14:textId="77777777" w:rsidR="001B06D9" w:rsidRPr="0005285D" w:rsidRDefault="001B06D9" w:rsidP="001B06D9">
      <w:pPr>
        <w:jc w:val="center"/>
        <w:rPr>
          <w:rFonts w:asciiTheme="majorHAnsi" w:hAnsiTheme="majorHAnsi" w:cstheme="majorHAnsi"/>
          <w:b/>
          <w:bCs/>
          <w:color w:val="365F91" w:themeColor="accent1" w:themeShade="BF"/>
        </w:rPr>
      </w:pPr>
    </w:p>
    <w:p w14:paraId="225B6209" w14:textId="432D0401" w:rsidR="00024C22" w:rsidRPr="0005285D" w:rsidRDefault="00390194" w:rsidP="00024C22">
      <w:pP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Mark Rochell</w:t>
      </w:r>
      <w:r w:rsidR="00024C22" w:rsidRPr="0005285D">
        <w:rPr>
          <w:rFonts w:asciiTheme="majorHAnsi" w:hAnsiTheme="majorHAnsi" w:cstheme="majorHAnsi"/>
          <w:b/>
          <w:bCs/>
          <w:color w:val="365F91" w:themeColor="accent1" w:themeShade="BF"/>
        </w:rPr>
        <w:t xml:space="preserve">, </w:t>
      </w:r>
      <w:r>
        <w:rPr>
          <w:rFonts w:asciiTheme="majorHAnsi" w:hAnsiTheme="majorHAnsi" w:cstheme="majorHAnsi"/>
          <w:b/>
          <w:bCs/>
          <w:color w:val="365F91" w:themeColor="accent1" w:themeShade="BF"/>
        </w:rPr>
        <w:t xml:space="preserve">Responsible Financial Officer </w:t>
      </w:r>
      <w:r w:rsidR="00024C22" w:rsidRPr="0005285D">
        <w:rPr>
          <w:rFonts w:asciiTheme="majorHAnsi" w:hAnsiTheme="majorHAnsi" w:cstheme="majorHAnsi"/>
          <w:b/>
          <w:bCs/>
          <w:color w:val="365F91" w:themeColor="accent1" w:themeShade="BF"/>
        </w:rPr>
        <w:t>to the Council</w:t>
      </w:r>
      <w:r w:rsidR="00024C22"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581EA2">
        <w:rPr>
          <w:rFonts w:asciiTheme="majorHAnsi" w:hAnsiTheme="majorHAnsi" w:cstheme="majorHAnsi"/>
          <w:b/>
          <w:bCs/>
          <w:color w:val="365F91" w:themeColor="accent1" w:themeShade="BF"/>
        </w:rPr>
        <w:t>12</w:t>
      </w:r>
      <w:r w:rsidR="00DE7A19" w:rsidRPr="0005285D">
        <w:rPr>
          <w:rFonts w:asciiTheme="majorHAnsi" w:hAnsiTheme="majorHAnsi" w:cstheme="majorHAnsi"/>
          <w:b/>
          <w:bCs/>
          <w:color w:val="365F91" w:themeColor="accent1" w:themeShade="BF"/>
          <w:vertAlign w:val="superscript"/>
        </w:rPr>
        <w:t>th</w:t>
      </w:r>
      <w:r w:rsidR="00DE7A19" w:rsidRPr="0005285D">
        <w:rPr>
          <w:rFonts w:asciiTheme="majorHAnsi" w:hAnsiTheme="majorHAnsi" w:cstheme="majorHAnsi"/>
          <w:b/>
          <w:bCs/>
          <w:color w:val="365F91" w:themeColor="accent1" w:themeShade="BF"/>
        </w:rPr>
        <w:t xml:space="preserve"> January 2023</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4ABEAA98" w14:textId="4BA8944E" w:rsidR="0005285D"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H Brabazon, Cllr L White, Cllr M Groom, Cllr P Kenny, Cllr </w:t>
      </w:r>
      <w:r w:rsidR="009E51FF" w:rsidRPr="009E51FF">
        <w:rPr>
          <w:rFonts w:ascii="Calibri" w:hAnsi="Calibri" w:cs="Calibri"/>
          <w:sz w:val="20"/>
          <w:szCs w:val="20"/>
        </w:rPr>
        <w:t>J Lake</w:t>
      </w:r>
    </w:p>
    <w:p w14:paraId="29F1D07A" w14:textId="77777777" w:rsidR="000F7F68" w:rsidRDefault="000F7F68" w:rsidP="0005285D">
      <w:pPr>
        <w:rPr>
          <w:rFonts w:ascii="Calibri" w:hAnsi="Calibri" w:cs="Calibri"/>
          <w:sz w:val="20"/>
          <w:szCs w:val="20"/>
        </w:rPr>
      </w:pPr>
    </w:p>
    <w:p w14:paraId="34825E20" w14:textId="2D1902E3" w:rsidR="000F7F68" w:rsidRDefault="000F7F68" w:rsidP="0005285D">
      <w:pPr>
        <w:rPr>
          <w:rFonts w:ascii="Calibri" w:hAnsi="Calibri" w:cs="Calibri"/>
          <w:sz w:val="20"/>
          <w:szCs w:val="20"/>
        </w:rPr>
      </w:pPr>
      <w:r w:rsidRPr="00B45742">
        <w:rPr>
          <w:rFonts w:ascii="Calibri" w:hAnsi="Calibri" w:cs="Calibri"/>
          <w:b/>
          <w:bCs/>
          <w:sz w:val="20"/>
          <w:szCs w:val="20"/>
        </w:rPr>
        <w:t>Also Pr</w:t>
      </w:r>
      <w:r w:rsidR="00B45742" w:rsidRPr="00B45742">
        <w:rPr>
          <w:rFonts w:ascii="Calibri" w:hAnsi="Calibri" w:cs="Calibri"/>
          <w:b/>
          <w:bCs/>
          <w:sz w:val="20"/>
          <w:szCs w:val="20"/>
        </w:rPr>
        <w:t>esent:</w:t>
      </w:r>
      <w:r w:rsidR="00B45742">
        <w:rPr>
          <w:rFonts w:ascii="Calibri" w:hAnsi="Calibri" w:cs="Calibri"/>
          <w:sz w:val="20"/>
          <w:szCs w:val="20"/>
        </w:rPr>
        <w:t xml:space="preserve"> Cllr Stoddard-Stones</w:t>
      </w:r>
    </w:p>
    <w:p w14:paraId="7DDFFB24" w14:textId="77777777" w:rsidR="008B273B" w:rsidRDefault="008B273B" w:rsidP="0005285D">
      <w:pPr>
        <w:rPr>
          <w:rFonts w:ascii="Calibri" w:hAnsi="Calibri" w:cs="Calibri"/>
          <w:sz w:val="20"/>
          <w:szCs w:val="20"/>
        </w:rPr>
      </w:pPr>
    </w:p>
    <w:p w14:paraId="1E68C884" w14:textId="485C3D40" w:rsidR="008B273B" w:rsidRDefault="008B273B" w:rsidP="0005285D">
      <w:pPr>
        <w:rPr>
          <w:rFonts w:ascii="Calibri" w:hAnsi="Calibri" w:cs="Calibri"/>
          <w:sz w:val="20"/>
          <w:szCs w:val="20"/>
        </w:rPr>
      </w:pPr>
      <w:r w:rsidRPr="00F10897">
        <w:rPr>
          <w:rFonts w:ascii="Calibri" w:hAnsi="Calibri" w:cs="Calibri"/>
          <w:b/>
          <w:bCs/>
          <w:sz w:val="20"/>
          <w:szCs w:val="20"/>
        </w:rPr>
        <w:t>Officers:</w:t>
      </w:r>
      <w:r>
        <w:rPr>
          <w:rFonts w:ascii="Calibri" w:hAnsi="Calibri" w:cs="Calibri"/>
          <w:sz w:val="20"/>
          <w:szCs w:val="20"/>
        </w:rPr>
        <w:t xml:space="preserve"> M</w:t>
      </w:r>
      <w:r w:rsidR="00F10897">
        <w:rPr>
          <w:rFonts w:ascii="Calibri" w:hAnsi="Calibri" w:cs="Calibri"/>
          <w:sz w:val="20"/>
          <w:szCs w:val="20"/>
        </w:rPr>
        <w:t>ark</w:t>
      </w:r>
      <w:r>
        <w:rPr>
          <w:rFonts w:ascii="Calibri" w:hAnsi="Calibri" w:cs="Calibri"/>
          <w:sz w:val="20"/>
          <w:szCs w:val="20"/>
        </w:rPr>
        <w:t xml:space="preserve"> Rochell (RFO)</w:t>
      </w:r>
    </w:p>
    <w:p w14:paraId="4D46DEAA" w14:textId="77777777" w:rsidR="00C509C7" w:rsidRDefault="00C509C7" w:rsidP="0005285D">
      <w:pPr>
        <w:rPr>
          <w:rFonts w:ascii="Calibri" w:hAnsi="Calibri" w:cs="Calibri"/>
          <w:sz w:val="20"/>
          <w:szCs w:val="20"/>
        </w:rPr>
      </w:pPr>
    </w:p>
    <w:p w14:paraId="492B7169" w14:textId="308E6CE6" w:rsidR="00C509C7" w:rsidRPr="009E51FF" w:rsidRDefault="00C509C7" w:rsidP="0005285D">
      <w:pPr>
        <w:rPr>
          <w:rFonts w:ascii="Calibri" w:hAnsi="Calibri" w:cs="Calibri"/>
          <w:sz w:val="20"/>
          <w:szCs w:val="20"/>
        </w:rPr>
      </w:pPr>
      <w:r w:rsidRPr="000F7F68">
        <w:rPr>
          <w:rFonts w:ascii="Calibri" w:hAnsi="Calibri" w:cs="Calibri"/>
          <w:b/>
          <w:bCs/>
          <w:sz w:val="20"/>
          <w:szCs w:val="20"/>
        </w:rPr>
        <w:t>Public:</w:t>
      </w:r>
      <w:r>
        <w:rPr>
          <w:rFonts w:ascii="Calibri" w:hAnsi="Calibri" w:cs="Calibri"/>
          <w:sz w:val="20"/>
          <w:szCs w:val="20"/>
        </w:rPr>
        <w:t xml:space="preserve"> One member of the public attended</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09DA021A" w14:textId="5E63C880" w:rsidR="0005285D" w:rsidRPr="00FF019A" w:rsidRDefault="0005285D" w:rsidP="0005285D">
      <w:pPr>
        <w:rPr>
          <w:rFonts w:asciiTheme="majorHAnsi" w:hAnsiTheme="majorHAnsi" w:cstheme="majorHAnsi"/>
          <w:sz w:val="20"/>
          <w:szCs w:val="20"/>
        </w:rPr>
      </w:pPr>
      <w:r>
        <w:rPr>
          <w:rFonts w:asciiTheme="majorHAnsi" w:hAnsiTheme="majorHAnsi" w:cstheme="majorHAnsi"/>
          <w:b/>
          <w:bCs/>
          <w:color w:val="365F91" w:themeColor="accent1" w:themeShade="BF"/>
        </w:rPr>
        <w:t>Public Forum</w:t>
      </w:r>
      <w:r w:rsidR="00FF019A">
        <w:rPr>
          <w:rFonts w:asciiTheme="majorHAnsi" w:hAnsiTheme="majorHAnsi" w:cstheme="majorHAnsi"/>
          <w:b/>
          <w:bCs/>
          <w:color w:val="365F91" w:themeColor="accent1" w:themeShade="BF"/>
        </w:rPr>
        <w:t xml:space="preserve">: </w:t>
      </w:r>
      <w:r w:rsidR="00FF019A" w:rsidRPr="00FF019A">
        <w:rPr>
          <w:rFonts w:asciiTheme="majorHAnsi" w:hAnsiTheme="majorHAnsi" w:cstheme="majorHAnsi"/>
        </w:rPr>
        <w:t>One member of the public</w:t>
      </w:r>
      <w:r w:rsidR="00860749">
        <w:rPr>
          <w:rFonts w:asciiTheme="majorHAnsi" w:hAnsiTheme="majorHAnsi" w:cstheme="majorHAnsi"/>
        </w:rPr>
        <w:t xml:space="preserve"> submitted</w:t>
      </w:r>
      <w:r w:rsidR="00FA4BB5">
        <w:rPr>
          <w:rFonts w:asciiTheme="majorHAnsi" w:hAnsiTheme="majorHAnsi" w:cstheme="majorHAnsi"/>
        </w:rPr>
        <w:t xml:space="preserve"> </w:t>
      </w:r>
      <w:r w:rsidR="00860749">
        <w:rPr>
          <w:rFonts w:asciiTheme="majorHAnsi" w:hAnsiTheme="majorHAnsi" w:cstheme="majorHAnsi"/>
        </w:rPr>
        <w:t xml:space="preserve">questions </w:t>
      </w:r>
      <w:r w:rsidR="003235BB">
        <w:rPr>
          <w:rFonts w:asciiTheme="majorHAnsi" w:hAnsiTheme="majorHAnsi" w:cstheme="majorHAnsi"/>
        </w:rPr>
        <w:t xml:space="preserve">relating to </w:t>
      </w:r>
      <w:r w:rsidR="001F3FB3">
        <w:rPr>
          <w:rFonts w:asciiTheme="majorHAnsi" w:hAnsiTheme="majorHAnsi" w:cstheme="majorHAnsi"/>
        </w:rPr>
        <w:t xml:space="preserve">agenda items 3, 4, 5, 6 </w:t>
      </w:r>
      <w:r w:rsidR="00EB6993">
        <w:rPr>
          <w:rFonts w:asciiTheme="majorHAnsi" w:hAnsiTheme="majorHAnsi" w:cstheme="majorHAnsi"/>
        </w:rPr>
        <w:t xml:space="preserve">and to </w:t>
      </w:r>
      <w:r w:rsidR="00177A08">
        <w:rPr>
          <w:rFonts w:asciiTheme="majorHAnsi" w:hAnsiTheme="majorHAnsi" w:cstheme="majorHAnsi"/>
        </w:rPr>
        <w:t xml:space="preserve">the </w:t>
      </w:r>
      <w:r w:rsidR="00EB6993">
        <w:rPr>
          <w:rFonts w:asciiTheme="majorHAnsi" w:hAnsiTheme="majorHAnsi" w:cstheme="majorHAnsi"/>
        </w:rPr>
        <w:t>confidential section of the meeting</w:t>
      </w:r>
      <w:r w:rsidR="00D07058">
        <w:rPr>
          <w:rFonts w:asciiTheme="majorHAnsi" w:hAnsiTheme="majorHAnsi" w:cstheme="majorHAnsi"/>
        </w:rPr>
        <w:t>.</w:t>
      </w:r>
      <w:r w:rsidR="00981471">
        <w:rPr>
          <w:rFonts w:asciiTheme="majorHAnsi" w:hAnsiTheme="majorHAnsi" w:cstheme="majorHAnsi"/>
        </w:rPr>
        <w:t xml:space="preserve"> </w:t>
      </w:r>
      <w:r w:rsidR="00D07058">
        <w:rPr>
          <w:rFonts w:asciiTheme="majorHAnsi" w:hAnsiTheme="majorHAnsi" w:cstheme="majorHAnsi"/>
        </w:rPr>
        <w:t xml:space="preserve">Copies of which were submitted to the RFO and </w:t>
      </w:r>
      <w:r w:rsidR="00015B51">
        <w:rPr>
          <w:rFonts w:asciiTheme="majorHAnsi" w:hAnsiTheme="majorHAnsi" w:cstheme="majorHAnsi"/>
        </w:rPr>
        <w:t xml:space="preserve">the </w:t>
      </w:r>
      <w:r w:rsidR="00D07058">
        <w:rPr>
          <w:rFonts w:asciiTheme="majorHAnsi" w:hAnsiTheme="majorHAnsi" w:cstheme="majorHAnsi"/>
        </w:rPr>
        <w:t>Chair</w:t>
      </w:r>
      <w:r w:rsidR="00FF019A" w:rsidRPr="00FF019A">
        <w:rPr>
          <w:rFonts w:asciiTheme="majorHAnsi" w:hAnsiTheme="majorHAnsi" w:cstheme="majorHAnsi"/>
        </w:rPr>
        <w:t xml:space="preserve"> </w:t>
      </w:r>
      <w:r w:rsidR="00261318">
        <w:rPr>
          <w:rFonts w:asciiTheme="majorHAnsi" w:hAnsiTheme="majorHAnsi" w:cstheme="majorHAnsi"/>
        </w:rPr>
        <w:t>agreed to consider points raised.</w:t>
      </w:r>
    </w:p>
    <w:p w14:paraId="0B8F5B77" w14:textId="77777777" w:rsidR="0005285D" w:rsidRPr="00F123DB"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A75382" w14:textId="77777777" w:rsidR="009E51FF" w:rsidRDefault="009E51FF" w:rsidP="0005285D">
      <w:pPr>
        <w:jc w:val="center"/>
        <w:rPr>
          <w:rFonts w:asciiTheme="majorHAnsi" w:hAnsiTheme="majorHAnsi" w:cstheme="majorHAnsi"/>
          <w:b/>
          <w:bCs/>
          <w:color w:val="4F81BD" w:themeColor="accent1"/>
          <w:sz w:val="28"/>
          <w:szCs w:val="28"/>
        </w:rPr>
      </w:pPr>
    </w:p>
    <w:p w14:paraId="61BC9849" w14:textId="7926E54C"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5F8787D8" w14:textId="77777777" w:rsidR="00015808" w:rsidRPr="000F4DB4" w:rsidRDefault="00015808" w:rsidP="00B259BE">
      <w:pPr>
        <w:ind w:left="284" w:firstLine="720"/>
        <w:rPr>
          <w:rFonts w:ascii="Calibri" w:hAnsi="Calibri" w:cs="Calibri"/>
          <w:sz w:val="22"/>
          <w:szCs w:val="22"/>
        </w:rPr>
      </w:pPr>
    </w:p>
    <w:p w14:paraId="7B5915C8" w14:textId="66DD8568" w:rsidR="0085507B" w:rsidRPr="00477EC7" w:rsidRDefault="002B60B1" w:rsidP="002B60B1">
      <w:pPr>
        <w:pStyle w:val="ListParagraph"/>
        <w:jc w:val="both"/>
        <w:rPr>
          <w:rFonts w:ascii="Calibri" w:hAnsi="Calibri" w:cs="Calibri"/>
          <w:b/>
          <w:color w:val="0070C0"/>
          <w:sz w:val="22"/>
          <w:szCs w:val="22"/>
        </w:rPr>
      </w:pPr>
      <w:r w:rsidRPr="00477EC7">
        <w:rPr>
          <w:rFonts w:ascii="Calibri" w:hAnsi="Calibri" w:cs="Calibri"/>
          <w:b/>
          <w:color w:val="0070C0"/>
          <w:sz w:val="22"/>
          <w:szCs w:val="22"/>
        </w:rPr>
        <w:t>1/23</w:t>
      </w:r>
      <w:r w:rsidR="00477EC7" w:rsidRPr="00477EC7">
        <w:rPr>
          <w:rFonts w:ascii="Calibri" w:hAnsi="Calibri" w:cs="Calibri"/>
          <w:b/>
          <w:color w:val="0070C0"/>
          <w:sz w:val="22"/>
          <w:szCs w:val="22"/>
        </w:rPr>
        <w:tab/>
      </w:r>
      <w:r w:rsidR="0085507B" w:rsidRPr="00477EC7">
        <w:rPr>
          <w:rFonts w:ascii="Calibri" w:hAnsi="Calibri" w:cs="Calibri"/>
          <w:b/>
          <w:color w:val="0070C0"/>
          <w:sz w:val="22"/>
          <w:szCs w:val="22"/>
          <w:u w:val="single"/>
        </w:rPr>
        <w:t>Apologies for Absence</w:t>
      </w:r>
    </w:p>
    <w:p w14:paraId="23A59FDB" w14:textId="23F25453" w:rsidR="0085507B" w:rsidRDefault="0085507B" w:rsidP="0085507B">
      <w:pPr>
        <w:pStyle w:val="ListParagraph"/>
        <w:jc w:val="both"/>
        <w:rPr>
          <w:rFonts w:ascii="Calibri" w:hAnsi="Calibri" w:cs="Calibri"/>
          <w:sz w:val="22"/>
          <w:szCs w:val="22"/>
        </w:rPr>
      </w:pPr>
      <w:r w:rsidRPr="0036604A">
        <w:rPr>
          <w:rFonts w:ascii="Calibri" w:hAnsi="Calibri" w:cs="Calibri"/>
          <w:sz w:val="22"/>
          <w:szCs w:val="22"/>
        </w:rPr>
        <w:t>To receive apologies for absence</w:t>
      </w:r>
    </w:p>
    <w:p w14:paraId="7FB09175" w14:textId="514300C6" w:rsidR="005111EE" w:rsidRPr="00D81ACE" w:rsidRDefault="00327EEA" w:rsidP="0085507B">
      <w:pPr>
        <w:pStyle w:val="ListParagraph"/>
        <w:jc w:val="both"/>
        <w:rPr>
          <w:rFonts w:ascii="Calibri" w:hAnsi="Calibri" w:cs="Calibri"/>
          <w:b/>
          <w:bCs/>
          <w:sz w:val="22"/>
          <w:szCs w:val="22"/>
        </w:rPr>
      </w:pPr>
      <w:r w:rsidRPr="00D81ACE">
        <w:rPr>
          <w:rFonts w:ascii="Calibri" w:hAnsi="Calibri" w:cs="Calibri"/>
          <w:b/>
          <w:bCs/>
          <w:color w:val="0070C0"/>
          <w:sz w:val="22"/>
          <w:szCs w:val="22"/>
        </w:rPr>
        <w:t>None Received</w:t>
      </w:r>
    </w:p>
    <w:p w14:paraId="2299BDBC" w14:textId="77777777" w:rsidR="0085507B" w:rsidRPr="0036604A" w:rsidRDefault="0085507B" w:rsidP="0085507B">
      <w:pPr>
        <w:pStyle w:val="ListParagraph"/>
        <w:jc w:val="both"/>
        <w:rPr>
          <w:rFonts w:ascii="Calibri" w:hAnsi="Calibri" w:cs="Calibri"/>
          <w:sz w:val="22"/>
          <w:szCs w:val="22"/>
        </w:rPr>
      </w:pPr>
    </w:p>
    <w:p w14:paraId="558052B3" w14:textId="0CCAAF0B" w:rsidR="0085507B" w:rsidRPr="00477EC7" w:rsidRDefault="00477EC7" w:rsidP="00477EC7">
      <w:pPr>
        <w:pStyle w:val="ListParagraph"/>
        <w:jc w:val="both"/>
        <w:rPr>
          <w:rFonts w:ascii="Calibri" w:hAnsi="Calibri" w:cs="Calibri"/>
          <w:b/>
          <w:color w:val="0070C0"/>
          <w:sz w:val="22"/>
          <w:szCs w:val="22"/>
        </w:rPr>
      </w:pPr>
      <w:r w:rsidRPr="00477EC7">
        <w:rPr>
          <w:rFonts w:ascii="Calibri" w:hAnsi="Calibri" w:cs="Calibri"/>
          <w:b/>
          <w:color w:val="0070C0"/>
          <w:sz w:val="22"/>
          <w:szCs w:val="22"/>
        </w:rPr>
        <w:t xml:space="preserve">2/23 </w:t>
      </w:r>
      <w:r w:rsidRPr="00477EC7">
        <w:rPr>
          <w:rFonts w:ascii="Calibri" w:hAnsi="Calibri" w:cs="Calibri"/>
          <w:b/>
          <w:color w:val="0070C0"/>
          <w:sz w:val="22"/>
          <w:szCs w:val="22"/>
        </w:rPr>
        <w:tab/>
      </w:r>
      <w:r w:rsidR="0085507B" w:rsidRPr="00477EC7">
        <w:rPr>
          <w:rFonts w:ascii="Calibri" w:hAnsi="Calibri" w:cs="Calibri"/>
          <w:b/>
          <w:color w:val="0070C0"/>
          <w:sz w:val="22"/>
          <w:szCs w:val="22"/>
          <w:u w:val="single"/>
        </w:rPr>
        <w:t>Declarations of Interest</w:t>
      </w:r>
    </w:p>
    <w:p w14:paraId="0EEBAF65" w14:textId="1B5E4F9C" w:rsidR="0085507B" w:rsidRDefault="0085507B" w:rsidP="0085507B">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Pr="0036604A">
        <w:rPr>
          <w:rFonts w:ascii="Calibri" w:hAnsi="Calibri" w:cs="Calibri"/>
          <w:b/>
          <w:color w:val="0070C0"/>
          <w:sz w:val="22"/>
          <w:szCs w:val="22"/>
          <w:u w:val="single"/>
        </w:rPr>
        <w:t xml:space="preserve"> </w:t>
      </w:r>
    </w:p>
    <w:p w14:paraId="2FA44522" w14:textId="694F0FB5" w:rsidR="00327EEA" w:rsidRPr="00D81ACE" w:rsidRDefault="00327EEA" w:rsidP="0085507B">
      <w:pPr>
        <w:pStyle w:val="ListParagraph"/>
        <w:jc w:val="both"/>
        <w:rPr>
          <w:rFonts w:ascii="Calibri" w:hAnsi="Calibri" w:cs="Calibri"/>
          <w:b/>
          <w:color w:val="0070C0"/>
          <w:sz w:val="22"/>
          <w:szCs w:val="22"/>
        </w:rPr>
      </w:pPr>
      <w:r w:rsidRPr="00D81ACE">
        <w:rPr>
          <w:rFonts w:ascii="Calibri" w:hAnsi="Calibri" w:cs="Calibri"/>
          <w:b/>
          <w:color w:val="0070C0"/>
          <w:sz w:val="22"/>
          <w:szCs w:val="22"/>
        </w:rPr>
        <w:t>None Received</w:t>
      </w:r>
    </w:p>
    <w:p w14:paraId="60FF2817" w14:textId="77777777" w:rsidR="0085507B" w:rsidRDefault="0085507B" w:rsidP="0085507B">
      <w:pPr>
        <w:pStyle w:val="ListParagraph"/>
        <w:jc w:val="both"/>
        <w:rPr>
          <w:rFonts w:ascii="Calibri" w:hAnsi="Calibri" w:cs="Calibri"/>
          <w:b/>
          <w:color w:val="0070C0"/>
          <w:sz w:val="22"/>
          <w:szCs w:val="22"/>
          <w:u w:val="single"/>
        </w:rPr>
      </w:pPr>
    </w:p>
    <w:p w14:paraId="6643E5AB" w14:textId="5828288A" w:rsidR="00B525E6" w:rsidRPr="00477EC7" w:rsidRDefault="00477EC7" w:rsidP="00477EC7">
      <w:pPr>
        <w:pStyle w:val="ListParagraph"/>
        <w:jc w:val="both"/>
        <w:rPr>
          <w:rFonts w:ascii="Calibri" w:hAnsi="Calibri" w:cs="Calibri"/>
          <w:b/>
          <w:color w:val="0070C0"/>
          <w:sz w:val="22"/>
          <w:szCs w:val="22"/>
        </w:rPr>
      </w:pPr>
      <w:r w:rsidRPr="00477EC7">
        <w:rPr>
          <w:rFonts w:ascii="Calibri" w:hAnsi="Calibri" w:cs="Calibri"/>
          <w:b/>
          <w:color w:val="0070C0"/>
          <w:sz w:val="22"/>
          <w:szCs w:val="22"/>
        </w:rPr>
        <w:t>3/23</w:t>
      </w:r>
      <w:r w:rsidRPr="00477EC7">
        <w:rPr>
          <w:rFonts w:ascii="Calibri" w:hAnsi="Calibri" w:cs="Calibri"/>
          <w:b/>
          <w:color w:val="0070C0"/>
          <w:sz w:val="22"/>
          <w:szCs w:val="22"/>
        </w:rPr>
        <w:tab/>
      </w:r>
      <w:r w:rsidR="00B525E6" w:rsidRPr="00477EC7">
        <w:rPr>
          <w:rFonts w:ascii="Calibri" w:hAnsi="Calibri" w:cs="Calibri"/>
          <w:b/>
          <w:color w:val="0070C0"/>
          <w:sz w:val="22"/>
          <w:szCs w:val="22"/>
          <w:u w:val="single"/>
        </w:rPr>
        <w:t>Minutes of the Last Meeting</w:t>
      </w:r>
    </w:p>
    <w:p w14:paraId="6844ED60" w14:textId="5BC3C9B0" w:rsidR="0054178D" w:rsidRDefault="00B525E6" w:rsidP="0036604A">
      <w:pPr>
        <w:pStyle w:val="ListParagraph"/>
        <w:rPr>
          <w:rFonts w:ascii="Calibri" w:hAnsi="Calibri" w:cs="Calibri"/>
          <w:sz w:val="22"/>
          <w:szCs w:val="22"/>
        </w:rPr>
      </w:pPr>
      <w:r w:rsidRPr="0036604A">
        <w:rPr>
          <w:rFonts w:ascii="Calibri" w:hAnsi="Calibri" w:cs="Calibri"/>
          <w:sz w:val="22"/>
          <w:szCs w:val="22"/>
        </w:rPr>
        <w:t xml:space="preserve">To receive for approval minutes of the Staffing &amp; Finance Committee meeting held on </w:t>
      </w:r>
      <w:r w:rsidR="00723654" w:rsidRPr="0036604A">
        <w:rPr>
          <w:rFonts w:ascii="Calibri" w:hAnsi="Calibri" w:cs="Calibri"/>
          <w:sz w:val="22"/>
          <w:szCs w:val="22"/>
        </w:rPr>
        <w:t>1</w:t>
      </w:r>
      <w:r w:rsidR="00560A21">
        <w:rPr>
          <w:rFonts w:ascii="Calibri" w:hAnsi="Calibri" w:cs="Calibri"/>
          <w:sz w:val="22"/>
          <w:szCs w:val="22"/>
        </w:rPr>
        <w:t>1</w:t>
      </w:r>
      <w:r w:rsidR="00723654" w:rsidRPr="0036604A">
        <w:rPr>
          <w:rFonts w:ascii="Calibri" w:hAnsi="Calibri" w:cs="Calibri"/>
          <w:sz w:val="22"/>
          <w:szCs w:val="22"/>
          <w:vertAlign w:val="superscript"/>
        </w:rPr>
        <w:t>th</w:t>
      </w:r>
      <w:r w:rsidR="00723654" w:rsidRPr="0036604A">
        <w:rPr>
          <w:rFonts w:ascii="Calibri" w:hAnsi="Calibri" w:cs="Calibri"/>
          <w:sz w:val="22"/>
          <w:szCs w:val="22"/>
        </w:rPr>
        <w:t xml:space="preserve"> </w:t>
      </w:r>
      <w:r w:rsidR="00560A21">
        <w:rPr>
          <w:rFonts w:ascii="Calibri" w:hAnsi="Calibri" w:cs="Calibri"/>
          <w:sz w:val="22"/>
          <w:szCs w:val="22"/>
        </w:rPr>
        <w:t>Oct</w:t>
      </w:r>
      <w:r w:rsidR="00723654" w:rsidRPr="0036604A">
        <w:rPr>
          <w:rFonts w:ascii="Calibri" w:hAnsi="Calibri" w:cs="Calibri"/>
          <w:sz w:val="22"/>
          <w:szCs w:val="22"/>
        </w:rPr>
        <w:t xml:space="preserve"> 2022</w:t>
      </w:r>
    </w:p>
    <w:p w14:paraId="26DE0518" w14:textId="2A5BBA83" w:rsidR="00477EC7" w:rsidRDefault="00550753" w:rsidP="0036604A">
      <w:pPr>
        <w:pStyle w:val="ListParagraph"/>
        <w:rPr>
          <w:rFonts w:ascii="Calibri" w:hAnsi="Calibri" w:cs="Calibri"/>
          <w:sz w:val="22"/>
          <w:szCs w:val="22"/>
        </w:rPr>
      </w:pPr>
      <w:r w:rsidRPr="00536E6B">
        <w:rPr>
          <w:rFonts w:ascii="Calibri" w:hAnsi="Calibri" w:cs="Calibri"/>
          <w:b/>
          <w:bCs/>
          <w:color w:val="0070C0"/>
          <w:sz w:val="22"/>
          <w:szCs w:val="22"/>
        </w:rPr>
        <w:t>Resolved:</w:t>
      </w:r>
      <w:r w:rsidRPr="00536E6B">
        <w:rPr>
          <w:rFonts w:ascii="Calibri" w:hAnsi="Calibri" w:cs="Calibri"/>
          <w:color w:val="0070C0"/>
          <w:sz w:val="22"/>
          <w:szCs w:val="22"/>
        </w:rPr>
        <w:t xml:space="preserve"> </w:t>
      </w:r>
      <w:r w:rsidR="00FA42FB">
        <w:rPr>
          <w:rFonts w:ascii="Calibri" w:hAnsi="Calibri" w:cs="Calibri"/>
          <w:sz w:val="22"/>
          <w:szCs w:val="22"/>
        </w:rPr>
        <w:t>M</w:t>
      </w:r>
      <w:r w:rsidR="00E37ECF">
        <w:rPr>
          <w:rFonts w:ascii="Calibri" w:hAnsi="Calibri" w:cs="Calibri"/>
          <w:sz w:val="22"/>
          <w:szCs w:val="22"/>
        </w:rPr>
        <w:t>i</w:t>
      </w:r>
      <w:r w:rsidR="00FA42FB">
        <w:rPr>
          <w:rFonts w:ascii="Calibri" w:hAnsi="Calibri" w:cs="Calibri"/>
          <w:sz w:val="22"/>
          <w:szCs w:val="22"/>
        </w:rPr>
        <w:t>nutes</w:t>
      </w:r>
      <w:r w:rsidR="00E37ECF">
        <w:rPr>
          <w:rFonts w:ascii="Calibri" w:hAnsi="Calibri" w:cs="Calibri"/>
          <w:sz w:val="22"/>
          <w:szCs w:val="22"/>
        </w:rPr>
        <w:t xml:space="preserve"> of meeting held on 11</w:t>
      </w:r>
      <w:r w:rsidR="00E37ECF" w:rsidRPr="00E37ECF">
        <w:rPr>
          <w:rFonts w:ascii="Calibri" w:hAnsi="Calibri" w:cs="Calibri"/>
          <w:sz w:val="22"/>
          <w:szCs w:val="22"/>
          <w:vertAlign w:val="superscript"/>
        </w:rPr>
        <w:t>th</w:t>
      </w:r>
      <w:r w:rsidR="00E37ECF">
        <w:rPr>
          <w:rFonts w:ascii="Calibri" w:hAnsi="Calibri" w:cs="Calibri"/>
          <w:sz w:val="22"/>
          <w:szCs w:val="22"/>
        </w:rPr>
        <w:t xml:space="preserve"> Oct 2022 </w:t>
      </w:r>
      <w:r w:rsidR="00536E6B">
        <w:rPr>
          <w:rFonts w:ascii="Calibri" w:hAnsi="Calibri" w:cs="Calibri"/>
          <w:sz w:val="22"/>
          <w:szCs w:val="22"/>
        </w:rPr>
        <w:t>signed as true and correct</w:t>
      </w:r>
    </w:p>
    <w:p w14:paraId="44547891" w14:textId="031B85AA" w:rsidR="007330E1" w:rsidRPr="002052BE" w:rsidRDefault="007330E1" w:rsidP="0036604A">
      <w:pPr>
        <w:pStyle w:val="ListParagraph"/>
        <w:rPr>
          <w:rFonts w:ascii="Calibri" w:hAnsi="Calibri" w:cs="Calibri"/>
          <w:sz w:val="22"/>
          <w:szCs w:val="22"/>
        </w:rPr>
      </w:pPr>
      <w:r w:rsidRPr="002052BE">
        <w:rPr>
          <w:rFonts w:ascii="Calibri" w:hAnsi="Calibri" w:cs="Calibri"/>
          <w:sz w:val="22"/>
          <w:szCs w:val="22"/>
        </w:rPr>
        <w:t xml:space="preserve">Proposed by Cllr Brabazon, Seconded by </w:t>
      </w:r>
      <w:r w:rsidR="00C41F7B" w:rsidRPr="002052BE">
        <w:rPr>
          <w:rFonts w:ascii="Calibri" w:hAnsi="Calibri" w:cs="Calibri"/>
          <w:sz w:val="22"/>
          <w:szCs w:val="22"/>
        </w:rPr>
        <w:t>Cllr Lake</w:t>
      </w:r>
    </w:p>
    <w:p w14:paraId="512339D5" w14:textId="77777777" w:rsidR="00EC2138" w:rsidRPr="0036604A" w:rsidRDefault="00EC2138" w:rsidP="0036604A">
      <w:pPr>
        <w:pStyle w:val="ListParagraph"/>
        <w:rPr>
          <w:rFonts w:ascii="Calibri" w:hAnsi="Calibri" w:cs="Calibri"/>
          <w:sz w:val="22"/>
          <w:szCs w:val="22"/>
        </w:rPr>
      </w:pPr>
    </w:p>
    <w:p w14:paraId="4449101E" w14:textId="3442615C" w:rsidR="00391EA1" w:rsidRPr="00D87166" w:rsidRDefault="00D87166" w:rsidP="00F073A0">
      <w:pPr>
        <w:pStyle w:val="ListParagraph"/>
        <w:rPr>
          <w:rFonts w:ascii="Calibri" w:hAnsi="Calibri" w:cs="Calibri"/>
          <w:b/>
          <w:color w:val="0070C0"/>
          <w:sz w:val="22"/>
          <w:szCs w:val="22"/>
        </w:rPr>
      </w:pPr>
      <w:r w:rsidRPr="00D87166">
        <w:rPr>
          <w:rFonts w:ascii="Calibri" w:hAnsi="Calibri" w:cs="Calibri"/>
          <w:b/>
          <w:color w:val="0070C0"/>
          <w:sz w:val="22"/>
          <w:szCs w:val="22"/>
        </w:rPr>
        <w:t xml:space="preserve">4/23 </w:t>
      </w:r>
      <w:r w:rsidRPr="00D87166">
        <w:rPr>
          <w:rFonts w:ascii="Calibri" w:hAnsi="Calibri" w:cs="Calibri"/>
          <w:b/>
          <w:color w:val="0070C0"/>
          <w:sz w:val="22"/>
          <w:szCs w:val="22"/>
        </w:rPr>
        <w:tab/>
      </w:r>
      <w:r w:rsidR="00B525E6" w:rsidRPr="00D87166">
        <w:rPr>
          <w:rFonts w:ascii="Calibri" w:hAnsi="Calibri" w:cs="Calibri"/>
          <w:b/>
          <w:color w:val="0070C0"/>
          <w:sz w:val="22"/>
          <w:szCs w:val="22"/>
          <w:u w:val="single"/>
        </w:rPr>
        <w:t>Financ</w:t>
      </w:r>
      <w:r w:rsidR="00391EA1" w:rsidRPr="00D87166">
        <w:rPr>
          <w:rFonts w:ascii="Calibri" w:hAnsi="Calibri" w:cs="Calibri"/>
          <w:b/>
          <w:color w:val="0070C0"/>
          <w:sz w:val="22"/>
          <w:szCs w:val="22"/>
          <w:u w:val="single"/>
        </w:rPr>
        <w:t>e</w:t>
      </w:r>
    </w:p>
    <w:p w14:paraId="2716EB36" w14:textId="11F1E11C" w:rsidR="00797BBC" w:rsidRDefault="00A37FA2" w:rsidP="0036604A">
      <w:pPr>
        <w:pStyle w:val="ListParagraph"/>
        <w:rPr>
          <w:rFonts w:ascii="Calibri" w:hAnsi="Calibri" w:cs="Calibri"/>
          <w:bCs/>
          <w:color w:val="000000"/>
          <w:sz w:val="22"/>
          <w:szCs w:val="22"/>
        </w:rPr>
      </w:pPr>
      <w:r w:rsidRPr="0036604A">
        <w:rPr>
          <w:rFonts w:ascii="Calibri" w:hAnsi="Calibri" w:cs="Calibri"/>
          <w:bCs/>
          <w:color w:val="000000"/>
          <w:sz w:val="22"/>
          <w:szCs w:val="22"/>
        </w:rPr>
        <w:t xml:space="preserve">To </w:t>
      </w:r>
      <w:r w:rsidR="00676318" w:rsidRPr="0036604A">
        <w:rPr>
          <w:rFonts w:ascii="Calibri" w:hAnsi="Calibri" w:cs="Calibri"/>
          <w:bCs/>
          <w:color w:val="000000"/>
          <w:sz w:val="22"/>
          <w:szCs w:val="22"/>
        </w:rPr>
        <w:t>receive</w:t>
      </w:r>
      <w:r w:rsidR="00B259BE" w:rsidRPr="0036604A">
        <w:rPr>
          <w:rFonts w:ascii="Calibri" w:hAnsi="Calibri" w:cs="Calibri"/>
          <w:bCs/>
          <w:color w:val="000000"/>
          <w:sz w:val="22"/>
          <w:szCs w:val="22"/>
        </w:rPr>
        <w:t xml:space="preserve"> </w:t>
      </w:r>
      <w:r w:rsidR="00797BBC" w:rsidRPr="0036604A">
        <w:rPr>
          <w:rFonts w:ascii="Calibri" w:hAnsi="Calibri" w:cs="Calibri"/>
          <w:bCs/>
          <w:color w:val="000000"/>
          <w:sz w:val="22"/>
          <w:szCs w:val="22"/>
        </w:rPr>
        <w:t xml:space="preserve">and </w:t>
      </w:r>
      <w:r w:rsidR="00475835">
        <w:rPr>
          <w:rFonts w:ascii="Calibri" w:hAnsi="Calibri" w:cs="Calibri"/>
          <w:bCs/>
          <w:color w:val="000000"/>
          <w:sz w:val="22"/>
          <w:szCs w:val="22"/>
        </w:rPr>
        <w:t>discuss</w:t>
      </w:r>
      <w:r w:rsidR="00797BBC" w:rsidRPr="0036604A">
        <w:rPr>
          <w:rFonts w:ascii="Calibri" w:hAnsi="Calibri" w:cs="Calibri"/>
          <w:bCs/>
          <w:color w:val="000000"/>
          <w:sz w:val="22"/>
          <w:szCs w:val="22"/>
        </w:rPr>
        <w:t xml:space="preserve"> </w:t>
      </w:r>
      <w:r w:rsidR="00DE6394">
        <w:rPr>
          <w:rFonts w:ascii="Calibri" w:hAnsi="Calibri" w:cs="Calibri"/>
          <w:bCs/>
          <w:color w:val="000000"/>
          <w:sz w:val="22"/>
          <w:szCs w:val="22"/>
        </w:rPr>
        <w:t>RFO report on</w:t>
      </w:r>
      <w:r w:rsidR="00797BBC" w:rsidRPr="0036604A">
        <w:rPr>
          <w:rFonts w:ascii="Calibri" w:hAnsi="Calibri" w:cs="Calibri"/>
          <w:bCs/>
          <w:color w:val="000000"/>
          <w:sz w:val="22"/>
          <w:szCs w:val="22"/>
        </w:rPr>
        <w:t xml:space="preserve"> </w:t>
      </w:r>
      <w:r w:rsidR="00393948">
        <w:rPr>
          <w:rFonts w:ascii="Calibri" w:hAnsi="Calibri" w:cs="Calibri"/>
          <w:bCs/>
          <w:color w:val="000000"/>
          <w:sz w:val="22"/>
          <w:szCs w:val="22"/>
        </w:rPr>
        <w:t>3r</w:t>
      </w:r>
      <w:r w:rsidR="00723654" w:rsidRPr="0036604A">
        <w:rPr>
          <w:rFonts w:ascii="Calibri" w:hAnsi="Calibri" w:cs="Calibri"/>
          <w:bCs/>
          <w:color w:val="000000"/>
          <w:sz w:val="22"/>
          <w:szCs w:val="22"/>
        </w:rPr>
        <w:t>d</w:t>
      </w:r>
      <w:r w:rsidR="00B525E6" w:rsidRPr="0036604A">
        <w:rPr>
          <w:rFonts w:ascii="Calibri" w:hAnsi="Calibri" w:cs="Calibri"/>
          <w:bCs/>
          <w:color w:val="000000"/>
          <w:sz w:val="22"/>
          <w:szCs w:val="22"/>
        </w:rPr>
        <w:t xml:space="preserve"> Quarter budget for </w:t>
      </w:r>
      <w:r w:rsidR="00340E58" w:rsidRPr="0036604A">
        <w:rPr>
          <w:rFonts w:ascii="Calibri" w:hAnsi="Calibri" w:cs="Calibri"/>
          <w:bCs/>
          <w:color w:val="000000"/>
          <w:sz w:val="22"/>
          <w:szCs w:val="22"/>
        </w:rPr>
        <w:t>financial yea</w:t>
      </w:r>
      <w:r w:rsidR="00391EA1" w:rsidRPr="0036604A">
        <w:rPr>
          <w:rFonts w:ascii="Calibri" w:hAnsi="Calibri" w:cs="Calibri"/>
          <w:bCs/>
          <w:color w:val="000000"/>
          <w:sz w:val="22"/>
          <w:szCs w:val="22"/>
        </w:rPr>
        <w:t>r</w:t>
      </w:r>
      <w:r w:rsidR="00B525E6" w:rsidRPr="0036604A">
        <w:rPr>
          <w:rFonts w:ascii="Calibri" w:hAnsi="Calibri" w:cs="Calibri"/>
          <w:bCs/>
          <w:color w:val="000000"/>
          <w:sz w:val="22"/>
          <w:szCs w:val="22"/>
        </w:rPr>
        <w:t xml:space="preserve"> </w:t>
      </w:r>
      <w:r w:rsidR="003208F9" w:rsidRPr="0036604A">
        <w:rPr>
          <w:rFonts w:ascii="Calibri" w:hAnsi="Calibri" w:cs="Calibri"/>
          <w:bCs/>
          <w:color w:val="000000"/>
          <w:sz w:val="22"/>
          <w:szCs w:val="22"/>
        </w:rPr>
        <w:t>202</w:t>
      </w:r>
      <w:r w:rsidR="00B525E6" w:rsidRPr="0036604A">
        <w:rPr>
          <w:rFonts w:ascii="Calibri" w:hAnsi="Calibri" w:cs="Calibri"/>
          <w:bCs/>
          <w:color w:val="000000"/>
          <w:sz w:val="22"/>
          <w:szCs w:val="22"/>
        </w:rPr>
        <w:t>2</w:t>
      </w:r>
      <w:r w:rsidR="003208F9" w:rsidRPr="0036604A">
        <w:rPr>
          <w:rFonts w:ascii="Calibri" w:hAnsi="Calibri" w:cs="Calibri"/>
          <w:bCs/>
          <w:color w:val="000000"/>
          <w:sz w:val="22"/>
          <w:szCs w:val="22"/>
        </w:rPr>
        <w:t xml:space="preserve"> - 202</w:t>
      </w:r>
      <w:r w:rsidR="00B525E6" w:rsidRPr="0036604A">
        <w:rPr>
          <w:rFonts w:ascii="Calibri" w:hAnsi="Calibri" w:cs="Calibri"/>
          <w:bCs/>
          <w:color w:val="000000"/>
          <w:sz w:val="22"/>
          <w:szCs w:val="22"/>
        </w:rPr>
        <w:t>3</w:t>
      </w:r>
      <w:r w:rsidR="00BA7BD1" w:rsidRPr="0036604A">
        <w:rPr>
          <w:rFonts w:ascii="Calibri" w:hAnsi="Calibri" w:cs="Calibri"/>
          <w:bCs/>
          <w:color w:val="000000"/>
          <w:sz w:val="22"/>
          <w:szCs w:val="22"/>
        </w:rPr>
        <w:t xml:space="preserve"> </w:t>
      </w:r>
    </w:p>
    <w:p w14:paraId="5B00D901" w14:textId="7CB7D91F" w:rsidR="00E8003F" w:rsidRPr="00D37758" w:rsidRDefault="00805121" w:rsidP="0036604A">
      <w:pPr>
        <w:pStyle w:val="ListParagraph"/>
        <w:rPr>
          <w:rFonts w:ascii="Calibri" w:hAnsi="Calibri" w:cs="Calibri"/>
          <w:b/>
          <w:color w:val="0070C0"/>
          <w:sz w:val="22"/>
          <w:szCs w:val="22"/>
        </w:rPr>
      </w:pPr>
      <w:r w:rsidRPr="00D37758">
        <w:rPr>
          <w:rFonts w:ascii="Calibri" w:hAnsi="Calibri" w:cs="Calibri"/>
          <w:b/>
          <w:color w:val="0070C0"/>
          <w:sz w:val="22"/>
          <w:szCs w:val="22"/>
        </w:rPr>
        <w:t>Received</w:t>
      </w:r>
      <w:r w:rsidR="008E0F04" w:rsidRPr="00D37758">
        <w:rPr>
          <w:rFonts w:ascii="Calibri" w:hAnsi="Calibri" w:cs="Calibri"/>
          <w:b/>
          <w:color w:val="0070C0"/>
          <w:sz w:val="22"/>
          <w:szCs w:val="22"/>
        </w:rPr>
        <w:t xml:space="preserve"> and Noted</w:t>
      </w:r>
    </w:p>
    <w:p w14:paraId="242B3B63" w14:textId="77777777" w:rsidR="00BA7BD1" w:rsidRPr="000F4DB4" w:rsidRDefault="00BA7BD1" w:rsidP="0036604A">
      <w:pPr>
        <w:pStyle w:val="ListParagraph"/>
        <w:ind w:left="360"/>
        <w:rPr>
          <w:rFonts w:ascii="Calibri" w:hAnsi="Calibri" w:cs="Calibri"/>
          <w:bCs/>
          <w:sz w:val="22"/>
          <w:szCs w:val="22"/>
        </w:rPr>
      </w:pPr>
    </w:p>
    <w:p w14:paraId="11C86E8E" w14:textId="5BADC5B1" w:rsidR="00C2461A" w:rsidRPr="00A70842" w:rsidRDefault="00A70842" w:rsidP="00A70842">
      <w:pPr>
        <w:pStyle w:val="ListParagraph"/>
        <w:rPr>
          <w:rFonts w:ascii="Calibri" w:hAnsi="Calibri" w:cs="Calibri"/>
          <w:b/>
          <w:color w:val="0070C0"/>
          <w:sz w:val="22"/>
          <w:szCs w:val="22"/>
        </w:rPr>
      </w:pPr>
      <w:r w:rsidRPr="00A70842">
        <w:rPr>
          <w:rFonts w:ascii="Calibri" w:hAnsi="Calibri" w:cs="Calibri"/>
          <w:b/>
          <w:color w:val="0070C0"/>
          <w:sz w:val="22"/>
          <w:szCs w:val="22"/>
        </w:rPr>
        <w:t xml:space="preserve">5/23 </w:t>
      </w:r>
      <w:r w:rsidRPr="00A70842">
        <w:rPr>
          <w:rFonts w:ascii="Calibri" w:hAnsi="Calibri" w:cs="Calibri"/>
          <w:b/>
          <w:color w:val="0070C0"/>
          <w:sz w:val="22"/>
          <w:szCs w:val="22"/>
        </w:rPr>
        <w:tab/>
      </w:r>
      <w:r w:rsidR="007825DD" w:rsidRPr="00A70842">
        <w:rPr>
          <w:rFonts w:ascii="Calibri" w:hAnsi="Calibri" w:cs="Calibri"/>
          <w:b/>
          <w:color w:val="0070C0"/>
          <w:sz w:val="22"/>
          <w:szCs w:val="22"/>
          <w:u w:val="single"/>
        </w:rPr>
        <w:t>3</w:t>
      </w:r>
      <w:r w:rsidR="007825DD" w:rsidRPr="00A70842">
        <w:rPr>
          <w:rFonts w:ascii="Calibri" w:hAnsi="Calibri" w:cs="Calibri"/>
          <w:b/>
          <w:color w:val="0070C0"/>
          <w:sz w:val="22"/>
          <w:szCs w:val="22"/>
          <w:u w:val="single"/>
          <w:vertAlign w:val="superscript"/>
        </w:rPr>
        <w:t>rd</w:t>
      </w:r>
      <w:r w:rsidR="007825DD" w:rsidRPr="00A70842">
        <w:rPr>
          <w:rFonts w:ascii="Calibri" w:hAnsi="Calibri" w:cs="Calibri"/>
          <w:b/>
          <w:color w:val="0070C0"/>
          <w:sz w:val="22"/>
          <w:szCs w:val="22"/>
          <w:u w:val="single"/>
        </w:rPr>
        <w:t xml:space="preserve"> Party C</w:t>
      </w:r>
      <w:r w:rsidR="00906F12" w:rsidRPr="00A70842">
        <w:rPr>
          <w:rFonts w:ascii="Calibri" w:hAnsi="Calibri" w:cs="Calibri"/>
          <w:b/>
          <w:color w:val="0070C0"/>
          <w:sz w:val="22"/>
          <w:szCs w:val="22"/>
          <w:u w:val="single"/>
        </w:rPr>
        <w:t xml:space="preserve">harging </w:t>
      </w:r>
      <w:r w:rsidR="007825DD" w:rsidRPr="00A70842">
        <w:rPr>
          <w:rFonts w:ascii="Calibri" w:hAnsi="Calibri" w:cs="Calibri"/>
          <w:b/>
          <w:color w:val="0070C0"/>
          <w:sz w:val="22"/>
          <w:szCs w:val="22"/>
          <w:u w:val="single"/>
        </w:rPr>
        <w:t>P</w:t>
      </w:r>
      <w:r w:rsidR="00906F12" w:rsidRPr="00A70842">
        <w:rPr>
          <w:rFonts w:ascii="Calibri" w:hAnsi="Calibri" w:cs="Calibri"/>
          <w:b/>
          <w:color w:val="0070C0"/>
          <w:sz w:val="22"/>
          <w:szCs w:val="22"/>
          <w:u w:val="single"/>
        </w:rPr>
        <w:t>olicy</w:t>
      </w:r>
    </w:p>
    <w:p w14:paraId="511046F1" w14:textId="677E2F52" w:rsidR="00563B0E" w:rsidRDefault="00C2461A" w:rsidP="00563B0E">
      <w:pPr>
        <w:pStyle w:val="ListParagraph"/>
        <w:rPr>
          <w:rFonts w:ascii="Calibri" w:hAnsi="Calibri" w:cs="Calibri"/>
          <w:bCs/>
          <w:sz w:val="22"/>
          <w:szCs w:val="22"/>
        </w:rPr>
      </w:pPr>
      <w:r>
        <w:rPr>
          <w:rFonts w:ascii="Calibri" w:hAnsi="Calibri" w:cs="Calibri"/>
          <w:bCs/>
          <w:sz w:val="22"/>
          <w:szCs w:val="22"/>
        </w:rPr>
        <w:t xml:space="preserve">To </w:t>
      </w:r>
      <w:r w:rsidR="005E24AB">
        <w:rPr>
          <w:rFonts w:ascii="Calibri" w:hAnsi="Calibri" w:cs="Calibri"/>
          <w:bCs/>
          <w:sz w:val="22"/>
          <w:szCs w:val="22"/>
        </w:rPr>
        <w:t>instruct the</w:t>
      </w:r>
      <w:r w:rsidR="00FF19D8">
        <w:rPr>
          <w:rFonts w:ascii="Calibri" w:hAnsi="Calibri" w:cs="Calibri"/>
          <w:bCs/>
          <w:sz w:val="22"/>
          <w:szCs w:val="22"/>
        </w:rPr>
        <w:t xml:space="preserve"> RFO</w:t>
      </w:r>
      <w:r w:rsidR="00174E72">
        <w:rPr>
          <w:rFonts w:ascii="Calibri" w:hAnsi="Calibri" w:cs="Calibri"/>
          <w:bCs/>
          <w:sz w:val="22"/>
          <w:szCs w:val="22"/>
        </w:rPr>
        <w:t xml:space="preserve"> to </w:t>
      </w:r>
      <w:r w:rsidR="0069133C">
        <w:rPr>
          <w:rFonts w:ascii="Calibri" w:hAnsi="Calibri" w:cs="Calibri"/>
          <w:bCs/>
          <w:sz w:val="22"/>
          <w:szCs w:val="22"/>
        </w:rPr>
        <w:t xml:space="preserve">carry out </w:t>
      </w:r>
      <w:r w:rsidR="00174E72">
        <w:rPr>
          <w:rFonts w:ascii="Calibri" w:hAnsi="Calibri" w:cs="Calibri"/>
          <w:bCs/>
          <w:sz w:val="22"/>
          <w:szCs w:val="22"/>
        </w:rPr>
        <w:t>a review o</w:t>
      </w:r>
      <w:r w:rsidR="00CF1F8D">
        <w:rPr>
          <w:rFonts w:ascii="Calibri" w:hAnsi="Calibri" w:cs="Calibri"/>
          <w:bCs/>
          <w:sz w:val="22"/>
          <w:szCs w:val="22"/>
        </w:rPr>
        <w:t>f</w:t>
      </w:r>
      <w:r w:rsidR="00174E72">
        <w:rPr>
          <w:rFonts w:ascii="Calibri" w:hAnsi="Calibri" w:cs="Calibri"/>
          <w:bCs/>
          <w:sz w:val="22"/>
          <w:szCs w:val="22"/>
        </w:rPr>
        <w:t xml:space="preserve"> all charges levied by the Council </w:t>
      </w:r>
      <w:r w:rsidR="00344098">
        <w:rPr>
          <w:rFonts w:ascii="Calibri" w:hAnsi="Calibri" w:cs="Calibri"/>
          <w:bCs/>
          <w:sz w:val="22"/>
          <w:szCs w:val="22"/>
        </w:rPr>
        <w:t xml:space="preserve">on third parties </w:t>
      </w:r>
      <w:r w:rsidR="00A83851">
        <w:rPr>
          <w:rFonts w:ascii="Calibri" w:hAnsi="Calibri" w:cs="Calibri"/>
          <w:bCs/>
          <w:sz w:val="22"/>
          <w:szCs w:val="22"/>
        </w:rPr>
        <w:t>with the aim to establish an agreed Council charging policy</w:t>
      </w:r>
    </w:p>
    <w:p w14:paraId="58150B28" w14:textId="491585E9" w:rsidR="00C04E25" w:rsidRDefault="00C04E25" w:rsidP="00563B0E">
      <w:pPr>
        <w:pStyle w:val="ListParagraph"/>
        <w:rPr>
          <w:rFonts w:ascii="Calibri" w:hAnsi="Calibri" w:cs="Calibri"/>
          <w:bCs/>
          <w:sz w:val="22"/>
          <w:szCs w:val="22"/>
        </w:rPr>
      </w:pPr>
      <w:r w:rsidRPr="002052BE">
        <w:rPr>
          <w:rFonts w:ascii="Calibri" w:hAnsi="Calibri" w:cs="Calibri"/>
          <w:b/>
          <w:color w:val="0070C0"/>
          <w:sz w:val="22"/>
          <w:szCs w:val="22"/>
        </w:rPr>
        <w:t>Resolved:</w:t>
      </w:r>
      <w:r w:rsidRPr="002052BE">
        <w:rPr>
          <w:rFonts w:ascii="Calibri" w:hAnsi="Calibri" w:cs="Calibri"/>
          <w:bCs/>
          <w:color w:val="0070C0"/>
          <w:sz w:val="22"/>
          <w:szCs w:val="22"/>
        </w:rPr>
        <w:t xml:space="preserve"> </w:t>
      </w:r>
      <w:r>
        <w:rPr>
          <w:rFonts w:ascii="Calibri" w:hAnsi="Calibri" w:cs="Calibri"/>
          <w:bCs/>
          <w:sz w:val="22"/>
          <w:szCs w:val="22"/>
        </w:rPr>
        <w:t xml:space="preserve">For RFO to bring report to </w:t>
      </w:r>
      <w:r w:rsidR="002F7584">
        <w:rPr>
          <w:rFonts w:ascii="Calibri" w:hAnsi="Calibri" w:cs="Calibri"/>
          <w:bCs/>
          <w:sz w:val="22"/>
          <w:szCs w:val="22"/>
        </w:rPr>
        <w:t xml:space="preserve">next Staffing and Finance Committee meeting </w:t>
      </w:r>
      <w:r w:rsidR="006C32D6">
        <w:rPr>
          <w:rFonts w:ascii="Calibri" w:hAnsi="Calibri" w:cs="Calibri"/>
          <w:bCs/>
          <w:sz w:val="22"/>
          <w:szCs w:val="22"/>
        </w:rPr>
        <w:t>reviewing</w:t>
      </w:r>
      <w:r w:rsidR="002F7584">
        <w:rPr>
          <w:rFonts w:ascii="Calibri" w:hAnsi="Calibri" w:cs="Calibri"/>
          <w:bCs/>
          <w:sz w:val="22"/>
          <w:szCs w:val="22"/>
        </w:rPr>
        <w:t xml:space="preserve"> all </w:t>
      </w:r>
      <w:r w:rsidR="00A70842">
        <w:rPr>
          <w:rFonts w:ascii="Calibri" w:hAnsi="Calibri" w:cs="Calibri"/>
          <w:bCs/>
          <w:sz w:val="22"/>
          <w:szCs w:val="22"/>
        </w:rPr>
        <w:t>third-party</w:t>
      </w:r>
      <w:r w:rsidR="002F7584">
        <w:rPr>
          <w:rFonts w:ascii="Calibri" w:hAnsi="Calibri" w:cs="Calibri"/>
          <w:bCs/>
          <w:sz w:val="22"/>
          <w:szCs w:val="22"/>
        </w:rPr>
        <w:t xml:space="preserve"> charges</w:t>
      </w:r>
      <w:r w:rsidR="006C32D6">
        <w:rPr>
          <w:rFonts w:ascii="Calibri" w:hAnsi="Calibri" w:cs="Calibri"/>
          <w:bCs/>
          <w:sz w:val="22"/>
          <w:szCs w:val="22"/>
        </w:rPr>
        <w:t>.</w:t>
      </w:r>
    </w:p>
    <w:p w14:paraId="35D9F199" w14:textId="2D201063" w:rsidR="006C32D6" w:rsidRPr="00563B0E" w:rsidRDefault="006C32D6" w:rsidP="00563B0E">
      <w:pPr>
        <w:pStyle w:val="ListParagraph"/>
        <w:rPr>
          <w:rFonts w:ascii="Calibri" w:hAnsi="Calibri" w:cs="Calibri"/>
          <w:bCs/>
          <w:sz w:val="22"/>
          <w:szCs w:val="22"/>
        </w:rPr>
      </w:pPr>
      <w:r>
        <w:rPr>
          <w:rFonts w:ascii="Calibri" w:hAnsi="Calibri" w:cs="Calibri"/>
          <w:bCs/>
          <w:sz w:val="22"/>
          <w:szCs w:val="22"/>
        </w:rPr>
        <w:t>Proposed by Cllr</w:t>
      </w:r>
      <w:r w:rsidR="005F3521">
        <w:rPr>
          <w:rFonts w:ascii="Calibri" w:hAnsi="Calibri" w:cs="Calibri"/>
          <w:bCs/>
          <w:sz w:val="22"/>
          <w:szCs w:val="22"/>
        </w:rPr>
        <w:t xml:space="preserve"> Kenny, Seconded by Cllr </w:t>
      </w:r>
      <w:r w:rsidR="002052BE">
        <w:rPr>
          <w:rFonts w:ascii="Calibri" w:hAnsi="Calibri" w:cs="Calibri"/>
          <w:bCs/>
          <w:sz w:val="22"/>
          <w:szCs w:val="22"/>
        </w:rPr>
        <w:t>White</w:t>
      </w:r>
    </w:p>
    <w:p w14:paraId="39290AD4" w14:textId="76913324" w:rsidR="00EC2138" w:rsidRDefault="00EC2138" w:rsidP="0036604A">
      <w:pPr>
        <w:pStyle w:val="ListParagraph"/>
        <w:rPr>
          <w:rFonts w:ascii="Calibri" w:hAnsi="Calibri" w:cs="Calibri"/>
          <w:bCs/>
          <w:sz w:val="22"/>
          <w:szCs w:val="22"/>
        </w:rPr>
      </w:pPr>
    </w:p>
    <w:p w14:paraId="3B63DAE6" w14:textId="2BBC65CF" w:rsidR="00EC2138" w:rsidRPr="00FD012A" w:rsidRDefault="00FD012A" w:rsidP="00A70842">
      <w:pPr>
        <w:pStyle w:val="ListParagraph"/>
        <w:rPr>
          <w:rFonts w:ascii="Calibri" w:hAnsi="Calibri" w:cs="Calibri"/>
          <w:b/>
          <w:color w:val="0070C0"/>
          <w:sz w:val="22"/>
          <w:szCs w:val="22"/>
        </w:rPr>
      </w:pPr>
      <w:r w:rsidRPr="00FD012A">
        <w:rPr>
          <w:rFonts w:ascii="Calibri" w:hAnsi="Calibri" w:cs="Calibri"/>
          <w:b/>
          <w:color w:val="0070C0"/>
          <w:sz w:val="22"/>
          <w:szCs w:val="22"/>
        </w:rPr>
        <w:t>6/23</w:t>
      </w:r>
      <w:r w:rsidRPr="00FD012A">
        <w:rPr>
          <w:rFonts w:ascii="Calibri" w:hAnsi="Calibri" w:cs="Calibri"/>
          <w:b/>
          <w:color w:val="0070C0"/>
          <w:sz w:val="22"/>
          <w:szCs w:val="22"/>
        </w:rPr>
        <w:tab/>
      </w:r>
      <w:r w:rsidR="00A02749" w:rsidRPr="00FD012A">
        <w:rPr>
          <w:rFonts w:ascii="Calibri" w:hAnsi="Calibri" w:cs="Calibri"/>
          <w:b/>
          <w:color w:val="0070C0"/>
          <w:sz w:val="22"/>
          <w:szCs w:val="22"/>
          <w:u w:val="single"/>
        </w:rPr>
        <w:t xml:space="preserve">Bank </w:t>
      </w:r>
      <w:r w:rsidR="00EB15E0" w:rsidRPr="00FD012A">
        <w:rPr>
          <w:rFonts w:ascii="Calibri" w:hAnsi="Calibri" w:cs="Calibri"/>
          <w:b/>
          <w:color w:val="0070C0"/>
          <w:sz w:val="22"/>
          <w:szCs w:val="22"/>
          <w:u w:val="single"/>
        </w:rPr>
        <w:t>Interest Income</w:t>
      </w:r>
    </w:p>
    <w:p w14:paraId="33826E5B" w14:textId="0A2528BE" w:rsidR="00AD2E3E" w:rsidRDefault="00AD2E3E" w:rsidP="00000827">
      <w:pPr>
        <w:pStyle w:val="ListParagraph"/>
        <w:numPr>
          <w:ilvl w:val="0"/>
          <w:numId w:val="4"/>
        </w:numPr>
        <w:rPr>
          <w:rFonts w:ascii="Calibri" w:hAnsi="Calibri" w:cs="Calibri"/>
          <w:bCs/>
          <w:sz w:val="22"/>
          <w:szCs w:val="22"/>
        </w:rPr>
      </w:pPr>
      <w:r>
        <w:rPr>
          <w:rFonts w:ascii="Calibri" w:hAnsi="Calibri" w:cs="Calibri"/>
          <w:bCs/>
          <w:sz w:val="22"/>
          <w:szCs w:val="22"/>
        </w:rPr>
        <w:t xml:space="preserve">To resolve </w:t>
      </w:r>
      <w:r w:rsidR="0069133C">
        <w:rPr>
          <w:rFonts w:ascii="Calibri" w:hAnsi="Calibri" w:cs="Calibri"/>
          <w:bCs/>
          <w:sz w:val="22"/>
          <w:szCs w:val="22"/>
        </w:rPr>
        <w:t xml:space="preserve">to </w:t>
      </w:r>
      <w:r w:rsidR="005E24AB">
        <w:rPr>
          <w:rFonts w:ascii="Calibri" w:hAnsi="Calibri" w:cs="Calibri"/>
          <w:bCs/>
          <w:sz w:val="22"/>
          <w:szCs w:val="22"/>
        </w:rPr>
        <w:t>instruct the</w:t>
      </w:r>
      <w:r w:rsidR="0069133C">
        <w:rPr>
          <w:rFonts w:ascii="Calibri" w:hAnsi="Calibri" w:cs="Calibri"/>
          <w:bCs/>
          <w:sz w:val="22"/>
          <w:szCs w:val="22"/>
        </w:rPr>
        <w:t xml:space="preserve"> RFO </w:t>
      </w:r>
      <w:r w:rsidR="00BC4E4C">
        <w:rPr>
          <w:rFonts w:ascii="Calibri" w:hAnsi="Calibri" w:cs="Calibri"/>
          <w:bCs/>
          <w:sz w:val="22"/>
          <w:szCs w:val="22"/>
        </w:rPr>
        <w:t xml:space="preserve">to </w:t>
      </w:r>
      <w:r w:rsidR="00EF1C34">
        <w:rPr>
          <w:rFonts w:ascii="Calibri" w:hAnsi="Calibri" w:cs="Calibri"/>
          <w:bCs/>
          <w:sz w:val="22"/>
          <w:szCs w:val="22"/>
        </w:rPr>
        <w:t xml:space="preserve">investigate opportunities for high interest accounts within the Council’s current banking </w:t>
      </w:r>
      <w:r w:rsidR="008464F9">
        <w:rPr>
          <w:rFonts w:ascii="Calibri" w:hAnsi="Calibri" w:cs="Calibri"/>
          <w:bCs/>
          <w:sz w:val="22"/>
          <w:szCs w:val="22"/>
        </w:rPr>
        <w:t xml:space="preserve">arrangements </w:t>
      </w:r>
      <w:r w:rsidR="00AA6CAD">
        <w:rPr>
          <w:rFonts w:ascii="Calibri" w:hAnsi="Calibri" w:cs="Calibri"/>
          <w:bCs/>
          <w:sz w:val="22"/>
          <w:szCs w:val="22"/>
        </w:rPr>
        <w:t>(Lloyds Bank</w:t>
      </w:r>
      <w:r w:rsidR="00FC162F">
        <w:rPr>
          <w:rFonts w:ascii="Calibri" w:hAnsi="Calibri" w:cs="Calibri"/>
          <w:bCs/>
          <w:sz w:val="22"/>
          <w:szCs w:val="22"/>
        </w:rPr>
        <w:t>) and</w:t>
      </w:r>
      <w:r w:rsidR="00AA6CAD">
        <w:rPr>
          <w:rFonts w:ascii="Calibri" w:hAnsi="Calibri" w:cs="Calibri"/>
          <w:bCs/>
          <w:sz w:val="22"/>
          <w:szCs w:val="22"/>
        </w:rPr>
        <w:t xml:space="preserve"> take action where appropriate to </w:t>
      </w:r>
      <w:r w:rsidR="00351D90">
        <w:rPr>
          <w:rFonts w:ascii="Calibri" w:hAnsi="Calibri" w:cs="Calibri"/>
          <w:bCs/>
          <w:sz w:val="22"/>
          <w:szCs w:val="22"/>
        </w:rPr>
        <w:t xml:space="preserve">attempt to </w:t>
      </w:r>
      <w:r w:rsidR="00AA6CAD">
        <w:rPr>
          <w:rFonts w:ascii="Calibri" w:hAnsi="Calibri" w:cs="Calibri"/>
          <w:bCs/>
          <w:sz w:val="22"/>
          <w:szCs w:val="22"/>
        </w:rPr>
        <w:t xml:space="preserve">increase </w:t>
      </w:r>
      <w:r w:rsidR="006A3DD9">
        <w:rPr>
          <w:rFonts w:ascii="Calibri" w:hAnsi="Calibri" w:cs="Calibri"/>
          <w:bCs/>
          <w:sz w:val="22"/>
          <w:szCs w:val="22"/>
        </w:rPr>
        <w:t>income</w:t>
      </w:r>
      <w:r w:rsidR="009A277E">
        <w:rPr>
          <w:rFonts w:ascii="Calibri" w:hAnsi="Calibri" w:cs="Calibri"/>
          <w:bCs/>
          <w:sz w:val="22"/>
          <w:szCs w:val="22"/>
        </w:rPr>
        <w:t xml:space="preserve"> from bank interest</w:t>
      </w:r>
      <w:r w:rsidR="006A3DD9">
        <w:rPr>
          <w:rFonts w:ascii="Calibri" w:hAnsi="Calibri" w:cs="Calibri"/>
          <w:bCs/>
          <w:sz w:val="22"/>
          <w:szCs w:val="22"/>
        </w:rPr>
        <w:t>.</w:t>
      </w:r>
    </w:p>
    <w:p w14:paraId="6F00E49B" w14:textId="29829E93" w:rsidR="006B72B7" w:rsidRDefault="00B279A1" w:rsidP="006B72B7">
      <w:pPr>
        <w:pStyle w:val="ListParagraph"/>
        <w:ind w:left="1080"/>
        <w:rPr>
          <w:rFonts w:ascii="Calibri" w:hAnsi="Calibri" w:cs="Calibri"/>
          <w:bCs/>
          <w:sz w:val="22"/>
          <w:szCs w:val="22"/>
        </w:rPr>
      </w:pPr>
      <w:r w:rsidRPr="006528A4">
        <w:rPr>
          <w:rFonts w:ascii="Calibri" w:hAnsi="Calibri" w:cs="Calibri"/>
          <w:b/>
          <w:color w:val="0070C0"/>
          <w:sz w:val="22"/>
          <w:szCs w:val="22"/>
        </w:rPr>
        <w:t>Resolved:</w:t>
      </w:r>
      <w:r w:rsidRPr="006528A4">
        <w:rPr>
          <w:rFonts w:ascii="Calibri" w:hAnsi="Calibri" w:cs="Calibri"/>
          <w:bCs/>
          <w:color w:val="0070C0"/>
          <w:sz w:val="22"/>
          <w:szCs w:val="22"/>
        </w:rPr>
        <w:t xml:space="preserve"> </w:t>
      </w:r>
      <w:r w:rsidR="00701720">
        <w:rPr>
          <w:rFonts w:ascii="Calibri" w:hAnsi="Calibri" w:cs="Calibri"/>
          <w:bCs/>
          <w:sz w:val="22"/>
          <w:szCs w:val="22"/>
        </w:rPr>
        <w:t xml:space="preserve">RFO </w:t>
      </w:r>
      <w:r w:rsidR="00E46B3B">
        <w:rPr>
          <w:rFonts w:ascii="Calibri" w:hAnsi="Calibri" w:cs="Calibri"/>
          <w:bCs/>
          <w:sz w:val="22"/>
          <w:szCs w:val="22"/>
        </w:rPr>
        <w:t xml:space="preserve">to </w:t>
      </w:r>
      <w:r w:rsidR="004454D4">
        <w:rPr>
          <w:rFonts w:ascii="Calibri" w:hAnsi="Calibri" w:cs="Calibri"/>
          <w:bCs/>
          <w:sz w:val="22"/>
          <w:szCs w:val="22"/>
        </w:rPr>
        <w:t>take action to im</w:t>
      </w:r>
      <w:r w:rsidR="006528A4">
        <w:rPr>
          <w:rFonts w:ascii="Calibri" w:hAnsi="Calibri" w:cs="Calibri"/>
          <w:bCs/>
          <w:sz w:val="22"/>
          <w:szCs w:val="22"/>
        </w:rPr>
        <w:t>prove bank interest from within our existing banking arrangements.</w:t>
      </w:r>
    </w:p>
    <w:p w14:paraId="0C5F73D1" w14:textId="314B8432" w:rsidR="004D1D08" w:rsidRPr="004D1D08" w:rsidRDefault="004D1D08" w:rsidP="006B72B7">
      <w:pPr>
        <w:pStyle w:val="ListParagraph"/>
        <w:ind w:left="1080"/>
        <w:rPr>
          <w:rFonts w:ascii="Calibri" w:hAnsi="Calibri" w:cs="Calibri"/>
          <w:bCs/>
          <w:sz w:val="22"/>
          <w:szCs w:val="22"/>
        </w:rPr>
      </w:pPr>
      <w:r w:rsidRPr="004D1D08">
        <w:rPr>
          <w:rFonts w:ascii="Calibri" w:hAnsi="Calibri" w:cs="Calibri"/>
          <w:bCs/>
          <w:sz w:val="22"/>
          <w:szCs w:val="22"/>
        </w:rPr>
        <w:t>Proposed by Cllr Kenny, Seconded by Cllr Groom</w:t>
      </w:r>
    </w:p>
    <w:p w14:paraId="33BE1963" w14:textId="77777777" w:rsidR="006A3DD9" w:rsidRDefault="006A3DD9" w:rsidP="00AD2E3E">
      <w:pPr>
        <w:pStyle w:val="ListParagraph"/>
        <w:rPr>
          <w:rFonts w:ascii="Calibri" w:hAnsi="Calibri" w:cs="Calibri"/>
          <w:bCs/>
          <w:sz w:val="22"/>
          <w:szCs w:val="22"/>
        </w:rPr>
      </w:pPr>
    </w:p>
    <w:p w14:paraId="2CCBC876" w14:textId="6065B345" w:rsidR="006A3DD9" w:rsidRDefault="006A3DD9" w:rsidP="00000827">
      <w:pPr>
        <w:pStyle w:val="ListParagraph"/>
        <w:numPr>
          <w:ilvl w:val="0"/>
          <w:numId w:val="4"/>
        </w:numPr>
        <w:rPr>
          <w:rFonts w:ascii="Calibri" w:hAnsi="Calibri" w:cs="Calibri"/>
          <w:bCs/>
          <w:sz w:val="22"/>
          <w:szCs w:val="22"/>
        </w:rPr>
      </w:pPr>
      <w:r>
        <w:rPr>
          <w:rFonts w:ascii="Calibri" w:hAnsi="Calibri" w:cs="Calibri"/>
          <w:bCs/>
          <w:sz w:val="22"/>
          <w:szCs w:val="22"/>
        </w:rPr>
        <w:t xml:space="preserve">To </w:t>
      </w:r>
      <w:r w:rsidR="005E24AB">
        <w:rPr>
          <w:rFonts w:ascii="Calibri" w:hAnsi="Calibri" w:cs="Calibri"/>
          <w:bCs/>
          <w:sz w:val="22"/>
          <w:szCs w:val="22"/>
        </w:rPr>
        <w:t>instruct</w:t>
      </w:r>
      <w:r>
        <w:rPr>
          <w:rFonts w:ascii="Calibri" w:hAnsi="Calibri" w:cs="Calibri"/>
          <w:bCs/>
          <w:sz w:val="22"/>
          <w:szCs w:val="22"/>
        </w:rPr>
        <w:t xml:space="preserve"> RFO to investigate and report </w:t>
      </w:r>
      <w:r w:rsidR="0022470A">
        <w:rPr>
          <w:rFonts w:ascii="Calibri" w:hAnsi="Calibri" w:cs="Calibri"/>
          <w:bCs/>
          <w:sz w:val="22"/>
          <w:szCs w:val="22"/>
        </w:rPr>
        <w:t xml:space="preserve">to </w:t>
      </w:r>
      <w:r w:rsidR="00E31592">
        <w:rPr>
          <w:rFonts w:ascii="Calibri" w:hAnsi="Calibri" w:cs="Calibri"/>
          <w:bCs/>
          <w:sz w:val="22"/>
          <w:szCs w:val="22"/>
        </w:rPr>
        <w:t>next Committee meeting</w:t>
      </w:r>
      <w:r w:rsidR="0022470A">
        <w:rPr>
          <w:rFonts w:ascii="Calibri" w:hAnsi="Calibri" w:cs="Calibri"/>
          <w:bCs/>
          <w:sz w:val="22"/>
          <w:szCs w:val="22"/>
        </w:rPr>
        <w:t xml:space="preserve"> on any </w:t>
      </w:r>
      <w:r w:rsidR="00E31592">
        <w:rPr>
          <w:rFonts w:ascii="Calibri" w:hAnsi="Calibri" w:cs="Calibri"/>
          <w:bCs/>
          <w:sz w:val="22"/>
          <w:szCs w:val="22"/>
        </w:rPr>
        <w:t>future investment strategy.</w:t>
      </w:r>
    </w:p>
    <w:p w14:paraId="3FD9A967" w14:textId="013649A0" w:rsidR="009E51FF" w:rsidRPr="009E51FF" w:rsidRDefault="00F9089D" w:rsidP="00257295">
      <w:pPr>
        <w:pStyle w:val="ListParagraph"/>
        <w:ind w:left="1080"/>
        <w:rPr>
          <w:rFonts w:ascii="Calibri" w:hAnsi="Calibri" w:cs="Calibri"/>
          <w:bCs/>
          <w:sz w:val="22"/>
          <w:szCs w:val="22"/>
        </w:rPr>
      </w:pPr>
      <w:r w:rsidRPr="006D2336">
        <w:rPr>
          <w:rFonts w:ascii="Calibri" w:hAnsi="Calibri" w:cs="Calibri"/>
          <w:b/>
          <w:color w:val="0070C0"/>
          <w:sz w:val="22"/>
          <w:szCs w:val="22"/>
        </w:rPr>
        <w:t>Resolved:</w:t>
      </w:r>
      <w:r w:rsidRPr="006D2336">
        <w:rPr>
          <w:rFonts w:ascii="Calibri" w:hAnsi="Calibri" w:cs="Calibri"/>
          <w:bCs/>
          <w:color w:val="0070C0"/>
          <w:sz w:val="22"/>
          <w:szCs w:val="22"/>
        </w:rPr>
        <w:t xml:space="preserve"> </w:t>
      </w:r>
      <w:r>
        <w:rPr>
          <w:rFonts w:ascii="Calibri" w:hAnsi="Calibri" w:cs="Calibri"/>
          <w:bCs/>
          <w:sz w:val="22"/>
          <w:szCs w:val="22"/>
        </w:rPr>
        <w:t>RFO to present a</w:t>
      </w:r>
      <w:r w:rsidR="004A7506">
        <w:rPr>
          <w:rFonts w:ascii="Calibri" w:hAnsi="Calibri" w:cs="Calibri"/>
          <w:bCs/>
          <w:sz w:val="22"/>
          <w:szCs w:val="22"/>
        </w:rPr>
        <w:t xml:space="preserve">nalysis and recommendations for </w:t>
      </w:r>
      <w:r w:rsidR="006D2336">
        <w:rPr>
          <w:rFonts w:ascii="Calibri" w:hAnsi="Calibri" w:cs="Calibri"/>
          <w:bCs/>
          <w:sz w:val="22"/>
          <w:szCs w:val="22"/>
        </w:rPr>
        <w:t>banking investments.</w:t>
      </w:r>
    </w:p>
    <w:p w14:paraId="3762CB7C" w14:textId="77777777" w:rsidR="0036604A" w:rsidRPr="0036604A" w:rsidRDefault="0036604A" w:rsidP="0036604A">
      <w:pPr>
        <w:pStyle w:val="ListParagraph"/>
        <w:ind w:left="360"/>
        <w:rPr>
          <w:rFonts w:ascii="Calibri" w:hAnsi="Calibri" w:cs="Calibri"/>
          <w:bCs/>
          <w:sz w:val="22"/>
          <w:szCs w:val="22"/>
        </w:rPr>
      </w:pPr>
    </w:p>
    <w:p w14:paraId="26770BEE" w14:textId="36676512" w:rsidR="00B41E90" w:rsidRPr="00F15FD2" w:rsidRDefault="00F15FD2" w:rsidP="00F15FD2">
      <w:pPr>
        <w:pStyle w:val="ListParagraph"/>
        <w:rPr>
          <w:rFonts w:ascii="Calibri" w:hAnsi="Calibri" w:cs="Calibri"/>
          <w:b/>
          <w:color w:val="0070C0"/>
          <w:sz w:val="22"/>
          <w:szCs w:val="22"/>
        </w:rPr>
      </w:pPr>
      <w:r w:rsidRPr="00F15FD2">
        <w:rPr>
          <w:rFonts w:ascii="Calibri" w:hAnsi="Calibri" w:cs="Calibri"/>
          <w:b/>
          <w:color w:val="0070C0"/>
          <w:sz w:val="22"/>
          <w:szCs w:val="22"/>
        </w:rPr>
        <w:t>7/23</w:t>
      </w:r>
      <w:r w:rsidRPr="00F15FD2">
        <w:rPr>
          <w:rFonts w:ascii="Calibri" w:hAnsi="Calibri" w:cs="Calibri"/>
          <w:b/>
          <w:color w:val="0070C0"/>
          <w:sz w:val="22"/>
          <w:szCs w:val="22"/>
        </w:rPr>
        <w:tab/>
      </w:r>
      <w:r w:rsidR="00B41E90" w:rsidRPr="00F15FD2">
        <w:rPr>
          <w:rFonts w:ascii="Calibri" w:hAnsi="Calibri" w:cs="Calibri"/>
          <w:b/>
          <w:color w:val="0070C0"/>
          <w:sz w:val="22"/>
          <w:szCs w:val="22"/>
          <w:u w:val="single"/>
        </w:rPr>
        <w:t>Exclusion of Public &amp; Press</w:t>
      </w:r>
    </w:p>
    <w:p w14:paraId="401172BE" w14:textId="77777777" w:rsidR="00B41E90" w:rsidRDefault="00B41E90" w:rsidP="00B41E90">
      <w:pPr>
        <w:pStyle w:val="ListParagraph"/>
        <w:rPr>
          <w:rFonts w:ascii="Calibri" w:hAnsi="Calibri" w:cs="Calibri"/>
          <w:bCs/>
          <w:sz w:val="22"/>
          <w:szCs w:val="22"/>
        </w:rPr>
      </w:pPr>
      <w:r>
        <w:rPr>
          <w:rFonts w:ascii="Calibri" w:hAnsi="Calibri" w:cs="Calibri"/>
          <w:bCs/>
          <w:sz w:val="22"/>
          <w:szCs w:val="22"/>
        </w:rPr>
        <w:t>To resolve that in accordance with s.1(2) of the Public Bodies (Admissions to Meetings) Act 1960, the press and public will be excluded from the following items, having due regard to the confidential nature of the business to be transacted.</w:t>
      </w:r>
    </w:p>
    <w:p w14:paraId="2552CF8C" w14:textId="730509F2" w:rsidR="00A569E2" w:rsidRPr="00A569E2" w:rsidRDefault="00A569E2" w:rsidP="00A569E2">
      <w:pPr>
        <w:rPr>
          <w:rFonts w:ascii="Calibri" w:hAnsi="Calibri" w:cs="Calibri"/>
          <w:bCs/>
          <w:sz w:val="22"/>
          <w:szCs w:val="22"/>
        </w:rPr>
      </w:pPr>
      <w:r>
        <w:rPr>
          <w:rFonts w:ascii="Calibri" w:hAnsi="Calibri" w:cs="Calibri"/>
          <w:bCs/>
          <w:sz w:val="22"/>
          <w:szCs w:val="22"/>
        </w:rPr>
        <w:tab/>
      </w:r>
      <w:r w:rsidRPr="00A569E2">
        <w:rPr>
          <w:rFonts w:ascii="Calibri" w:hAnsi="Calibri" w:cs="Calibri"/>
          <w:b/>
          <w:color w:val="0070C0"/>
          <w:sz w:val="22"/>
          <w:szCs w:val="22"/>
        </w:rPr>
        <w:t>Resolved:</w:t>
      </w:r>
      <w:r>
        <w:rPr>
          <w:rFonts w:ascii="Calibri" w:hAnsi="Calibri" w:cs="Calibri"/>
          <w:bCs/>
          <w:sz w:val="22"/>
          <w:szCs w:val="22"/>
        </w:rPr>
        <w:t xml:space="preserve"> Public and Press excluded</w:t>
      </w:r>
    </w:p>
    <w:p w14:paraId="74DB950C" w14:textId="6E76FEC0" w:rsidR="006021FB" w:rsidRDefault="0003126B" w:rsidP="00B41E90">
      <w:pPr>
        <w:pStyle w:val="ListParagraph"/>
        <w:rPr>
          <w:rFonts w:ascii="Calibri" w:hAnsi="Calibri" w:cs="Calibri"/>
          <w:bCs/>
          <w:sz w:val="22"/>
          <w:szCs w:val="22"/>
        </w:rPr>
      </w:pPr>
      <w:r>
        <w:rPr>
          <w:rFonts w:ascii="Calibri" w:hAnsi="Calibri" w:cs="Calibri"/>
          <w:bCs/>
          <w:sz w:val="22"/>
          <w:szCs w:val="22"/>
        </w:rPr>
        <w:t xml:space="preserve">Proposed by Cllr White, </w:t>
      </w:r>
      <w:r w:rsidR="003C755B">
        <w:rPr>
          <w:rFonts w:ascii="Calibri" w:hAnsi="Calibri" w:cs="Calibri"/>
          <w:bCs/>
          <w:sz w:val="22"/>
          <w:szCs w:val="22"/>
        </w:rPr>
        <w:t>Seconded by Cllr Brabazon</w:t>
      </w:r>
    </w:p>
    <w:p w14:paraId="41EBB445" w14:textId="77777777" w:rsidR="003C755B" w:rsidRDefault="003C755B" w:rsidP="00B41E90">
      <w:pPr>
        <w:pStyle w:val="ListParagraph"/>
        <w:rPr>
          <w:rFonts w:ascii="Calibri" w:hAnsi="Calibri" w:cs="Calibri"/>
          <w:bCs/>
          <w:sz w:val="22"/>
          <w:szCs w:val="22"/>
        </w:rPr>
      </w:pPr>
    </w:p>
    <w:p w14:paraId="370C710F" w14:textId="2C7FC82A" w:rsidR="005018D2" w:rsidRPr="00D67C93" w:rsidRDefault="00D67C93" w:rsidP="00D67C93">
      <w:pPr>
        <w:pStyle w:val="ListParagraph"/>
        <w:rPr>
          <w:rFonts w:ascii="Calibri" w:hAnsi="Calibri" w:cs="Calibri"/>
          <w:b/>
          <w:color w:val="0070C0"/>
          <w:sz w:val="22"/>
          <w:szCs w:val="22"/>
        </w:rPr>
      </w:pPr>
      <w:r w:rsidRPr="00D67C93">
        <w:rPr>
          <w:rFonts w:ascii="Calibri" w:hAnsi="Calibri" w:cs="Calibri"/>
          <w:b/>
          <w:color w:val="0070C0"/>
          <w:sz w:val="22"/>
          <w:szCs w:val="22"/>
        </w:rPr>
        <w:t>8/23</w:t>
      </w:r>
      <w:r w:rsidRPr="00D67C93">
        <w:rPr>
          <w:rFonts w:ascii="Calibri" w:hAnsi="Calibri" w:cs="Calibri"/>
          <w:b/>
          <w:color w:val="0070C0"/>
          <w:sz w:val="22"/>
          <w:szCs w:val="22"/>
        </w:rPr>
        <w:tab/>
      </w:r>
      <w:r w:rsidR="008E1A4A" w:rsidRPr="00D67C93">
        <w:rPr>
          <w:rFonts w:ascii="Calibri" w:hAnsi="Calibri" w:cs="Calibri"/>
          <w:b/>
          <w:color w:val="0070C0"/>
          <w:sz w:val="22"/>
          <w:szCs w:val="22"/>
          <w:u w:val="single"/>
        </w:rPr>
        <w:t>Staffing</w:t>
      </w:r>
    </w:p>
    <w:p w14:paraId="4AF2F875" w14:textId="5784D39D" w:rsidR="001808E8" w:rsidRDefault="005018D2" w:rsidP="00336112">
      <w:pPr>
        <w:pStyle w:val="ListParagraph"/>
        <w:numPr>
          <w:ilvl w:val="1"/>
          <w:numId w:val="5"/>
        </w:numPr>
        <w:rPr>
          <w:rFonts w:ascii="Calibri" w:hAnsi="Calibri" w:cs="Calibri"/>
          <w:bCs/>
          <w:sz w:val="22"/>
          <w:szCs w:val="22"/>
        </w:rPr>
      </w:pPr>
      <w:r>
        <w:rPr>
          <w:rFonts w:ascii="Calibri" w:hAnsi="Calibri" w:cs="Calibri"/>
          <w:bCs/>
          <w:sz w:val="22"/>
          <w:szCs w:val="22"/>
        </w:rPr>
        <w:t xml:space="preserve">To receive and </w:t>
      </w:r>
      <w:r w:rsidR="002A5F46">
        <w:rPr>
          <w:rFonts w:ascii="Calibri" w:hAnsi="Calibri" w:cs="Calibri"/>
          <w:bCs/>
          <w:sz w:val="22"/>
          <w:szCs w:val="22"/>
        </w:rPr>
        <w:t>review</w:t>
      </w:r>
      <w:r>
        <w:rPr>
          <w:rFonts w:ascii="Calibri" w:hAnsi="Calibri" w:cs="Calibri"/>
          <w:bCs/>
          <w:sz w:val="22"/>
          <w:szCs w:val="22"/>
        </w:rPr>
        <w:t xml:space="preserve"> HR Audit Report</w:t>
      </w:r>
    </w:p>
    <w:p w14:paraId="40335BE9" w14:textId="7AEFE04F" w:rsidR="00E96C15" w:rsidRDefault="00E96C15" w:rsidP="00E96C15">
      <w:pPr>
        <w:pStyle w:val="ListParagraph"/>
        <w:ind w:left="1440"/>
        <w:rPr>
          <w:rFonts w:ascii="Calibri" w:hAnsi="Calibri" w:cs="Calibri"/>
          <w:bCs/>
          <w:sz w:val="22"/>
          <w:szCs w:val="22"/>
        </w:rPr>
      </w:pPr>
      <w:r w:rsidRPr="00187C4C">
        <w:rPr>
          <w:rFonts w:ascii="Calibri" w:hAnsi="Calibri" w:cs="Calibri"/>
          <w:b/>
          <w:color w:val="0070C0"/>
          <w:sz w:val="22"/>
          <w:szCs w:val="22"/>
        </w:rPr>
        <w:t>Resolved:</w:t>
      </w:r>
      <w:r>
        <w:rPr>
          <w:rFonts w:ascii="Calibri" w:hAnsi="Calibri" w:cs="Calibri"/>
          <w:bCs/>
          <w:sz w:val="22"/>
          <w:szCs w:val="22"/>
        </w:rPr>
        <w:t xml:space="preserve"> To continue with implementation of recommendations from </w:t>
      </w:r>
      <w:r w:rsidR="00187C4C">
        <w:rPr>
          <w:rFonts w:ascii="Calibri" w:hAnsi="Calibri" w:cs="Calibri"/>
          <w:bCs/>
          <w:sz w:val="22"/>
          <w:szCs w:val="22"/>
        </w:rPr>
        <w:t xml:space="preserve">report regarding staffing contracts and </w:t>
      </w:r>
      <w:r w:rsidR="00E03922">
        <w:rPr>
          <w:rFonts w:ascii="Calibri" w:hAnsi="Calibri" w:cs="Calibri"/>
          <w:bCs/>
          <w:sz w:val="22"/>
          <w:szCs w:val="22"/>
        </w:rPr>
        <w:t>Lengthsmen’s equipment.</w:t>
      </w:r>
    </w:p>
    <w:p w14:paraId="5ECD4EFA" w14:textId="1863F7E2" w:rsidR="00E03922" w:rsidRPr="00C7673D" w:rsidRDefault="00E03922" w:rsidP="00E96C15">
      <w:pPr>
        <w:pStyle w:val="ListParagraph"/>
        <w:ind w:left="1440"/>
        <w:rPr>
          <w:rFonts w:ascii="Calibri" w:hAnsi="Calibri" w:cs="Calibri"/>
          <w:bCs/>
          <w:sz w:val="22"/>
          <w:szCs w:val="22"/>
        </w:rPr>
      </w:pPr>
      <w:r w:rsidRPr="00C7673D">
        <w:rPr>
          <w:rFonts w:ascii="Calibri" w:hAnsi="Calibri" w:cs="Calibri"/>
          <w:bCs/>
          <w:sz w:val="22"/>
          <w:szCs w:val="22"/>
        </w:rPr>
        <w:t xml:space="preserve">Proposed by </w:t>
      </w:r>
      <w:r w:rsidR="00C7673D" w:rsidRPr="00C7673D">
        <w:rPr>
          <w:rFonts w:ascii="Calibri" w:hAnsi="Calibri" w:cs="Calibri"/>
          <w:bCs/>
          <w:sz w:val="22"/>
          <w:szCs w:val="22"/>
        </w:rPr>
        <w:t>Cllr Brabazon, seconded by Cllr Groom</w:t>
      </w:r>
    </w:p>
    <w:p w14:paraId="2BB81634" w14:textId="4F6BA55E" w:rsidR="00B13F72" w:rsidRPr="00336112" w:rsidRDefault="00B13F72" w:rsidP="00336112">
      <w:pPr>
        <w:rPr>
          <w:rFonts w:ascii="Calibri" w:hAnsi="Calibri" w:cs="Calibri"/>
          <w:b/>
          <w:color w:val="0070C0"/>
          <w:sz w:val="22"/>
          <w:szCs w:val="22"/>
          <w:u w:val="single"/>
        </w:rPr>
      </w:pPr>
    </w:p>
    <w:p w14:paraId="6433C5AA" w14:textId="6E806BE4" w:rsidR="00B13F72" w:rsidRDefault="00B13F72" w:rsidP="00336112">
      <w:pPr>
        <w:pStyle w:val="ListParagraph"/>
        <w:numPr>
          <w:ilvl w:val="1"/>
          <w:numId w:val="5"/>
        </w:numPr>
        <w:rPr>
          <w:rFonts w:ascii="Calibri" w:hAnsi="Calibri" w:cs="Calibri"/>
          <w:bCs/>
          <w:sz w:val="22"/>
          <w:szCs w:val="22"/>
        </w:rPr>
      </w:pPr>
      <w:r w:rsidRPr="0036604A">
        <w:rPr>
          <w:rFonts w:ascii="Calibri" w:hAnsi="Calibri" w:cs="Calibri"/>
          <w:bCs/>
          <w:sz w:val="22"/>
          <w:szCs w:val="22"/>
        </w:rPr>
        <w:t>To review</w:t>
      </w:r>
      <w:r w:rsidR="00855FE8">
        <w:rPr>
          <w:rFonts w:ascii="Calibri" w:hAnsi="Calibri" w:cs="Calibri"/>
          <w:bCs/>
          <w:sz w:val="22"/>
          <w:szCs w:val="22"/>
        </w:rPr>
        <w:t xml:space="preserve"> current staffing </w:t>
      </w:r>
    </w:p>
    <w:p w14:paraId="780D0D81" w14:textId="3A3FE89F" w:rsidR="00C7673D" w:rsidRPr="00B77B7F" w:rsidRDefault="00B77B7F" w:rsidP="00C7673D">
      <w:pPr>
        <w:pStyle w:val="ListParagraph"/>
        <w:ind w:left="1440"/>
        <w:rPr>
          <w:rFonts w:ascii="Calibri" w:hAnsi="Calibri" w:cs="Calibri"/>
          <w:b/>
          <w:color w:val="0070C0"/>
          <w:sz w:val="22"/>
          <w:szCs w:val="22"/>
        </w:rPr>
      </w:pPr>
      <w:r w:rsidRPr="00B77B7F">
        <w:rPr>
          <w:rFonts w:ascii="Calibri" w:hAnsi="Calibri" w:cs="Calibri"/>
          <w:b/>
          <w:color w:val="0070C0"/>
          <w:sz w:val="22"/>
          <w:szCs w:val="22"/>
        </w:rPr>
        <w:t>Received and Noted</w:t>
      </w:r>
    </w:p>
    <w:p w14:paraId="4F933789" w14:textId="77777777" w:rsidR="00A21A55" w:rsidRDefault="00A21A55" w:rsidP="00A21A55">
      <w:pPr>
        <w:rPr>
          <w:rFonts w:ascii="Calibri" w:hAnsi="Calibri" w:cs="Calibri"/>
          <w:bCs/>
          <w:sz w:val="22"/>
          <w:szCs w:val="22"/>
        </w:rPr>
      </w:pPr>
    </w:p>
    <w:p w14:paraId="351C7FFB" w14:textId="4BAE0A7F" w:rsidR="00A21A55" w:rsidRPr="00C62629" w:rsidRDefault="00C62629" w:rsidP="00C62629">
      <w:pPr>
        <w:pStyle w:val="ListParagraph"/>
        <w:rPr>
          <w:rFonts w:ascii="Calibri" w:hAnsi="Calibri" w:cs="Calibri"/>
          <w:b/>
          <w:color w:val="0070C0"/>
          <w:sz w:val="22"/>
          <w:szCs w:val="22"/>
        </w:rPr>
      </w:pPr>
      <w:r w:rsidRPr="00C62629">
        <w:rPr>
          <w:rFonts w:ascii="Calibri" w:hAnsi="Calibri" w:cs="Calibri"/>
          <w:b/>
          <w:color w:val="0070C0"/>
          <w:sz w:val="22"/>
          <w:szCs w:val="22"/>
        </w:rPr>
        <w:t>9/23</w:t>
      </w:r>
      <w:r w:rsidRPr="00C62629">
        <w:rPr>
          <w:rFonts w:ascii="Calibri" w:hAnsi="Calibri" w:cs="Calibri"/>
          <w:b/>
          <w:color w:val="0070C0"/>
          <w:sz w:val="22"/>
          <w:szCs w:val="22"/>
        </w:rPr>
        <w:tab/>
      </w:r>
      <w:r w:rsidR="00525055" w:rsidRPr="00C62629">
        <w:rPr>
          <w:rFonts w:ascii="Calibri" w:hAnsi="Calibri" w:cs="Calibri"/>
          <w:b/>
          <w:color w:val="0070C0"/>
          <w:sz w:val="22"/>
          <w:szCs w:val="22"/>
          <w:u w:val="single"/>
        </w:rPr>
        <w:t>Contract</w:t>
      </w:r>
      <w:r w:rsidR="00353057" w:rsidRPr="00C62629">
        <w:rPr>
          <w:rFonts w:ascii="Calibri" w:hAnsi="Calibri" w:cs="Calibri"/>
          <w:b/>
          <w:color w:val="0070C0"/>
          <w:sz w:val="22"/>
          <w:szCs w:val="22"/>
          <w:u w:val="single"/>
        </w:rPr>
        <w:t>ual</w:t>
      </w:r>
    </w:p>
    <w:p w14:paraId="21669887" w14:textId="060EA2E1" w:rsidR="00A21A55" w:rsidRDefault="00A21A55" w:rsidP="00A21A55">
      <w:pPr>
        <w:pStyle w:val="ListParagraph"/>
        <w:rPr>
          <w:rFonts w:ascii="Calibri" w:hAnsi="Calibri" w:cs="Calibri"/>
          <w:bCs/>
          <w:sz w:val="22"/>
          <w:szCs w:val="22"/>
        </w:rPr>
      </w:pPr>
      <w:r>
        <w:rPr>
          <w:rFonts w:ascii="Calibri" w:hAnsi="Calibri" w:cs="Calibri"/>
          <w:bCs/>
          <w:sz w:val="22"/>
          <w:szCs w:val="22"/>
        </w:rPr>
        <w:t xml:space="preserve">To receive and </w:t>
      </w:r>
      <w:r w:rsidR="003D6520">
        <w:rPr>
          <w:rFonts w:ascii="Calibri" w:hAnsi="Calibri" w:cs="Calibri"/>
          <w:bCs/>
          <w:sz w:val="22"/>
          <w:szCs w:val="22"/>
        </w:rPr>
        <w:t xml:space="preserve">review </w:t>
      </w:r>
      <w:r w:rsidR="00226423">
        <w:rPr>
          <w:rFonts w:ascii="Calibri" w:hAnsi="Calibri" w:cs="Calibri"/>
          <w:bCs/>
          <w:sz w:val="22"/>
          <w:szCs w:val="22"/>
        </w:rPr>
        <w:t xml:space="preserve">potential </w:t>
      </w:r>
      <w:r w:rsidR="003D6520">
        <w:rPr>
          <w:rFonts w:ascii="Calibri" w:hAnsi="Calibri" w:cs="Calibri"/>
          <w:bCs/>
          <w:sz w:val="22"/>
          <w:szCs w:val="22"/>
        </w:rPr>
        <w:t xml:space="preserve">website re-design </w:t>
      </w:r>
      <w:r w:rsidR="004D79A2">
        <w:rPr>
          <w:rFonts w:ascii="Calibri" w:hAnsi="Calibri" w:cs="Calibri"/>
          <w:bCs/>
          <w:sz w:val="22"/>
          <w:szCs w:val="22"/>
        </w:rPr>
        <w:t>report</w:t>
      </w:r>
    </w:p>
    <w:p w14:paraId="4CAB15B4" w14:textId="219E99D4" w:rsidR="00B13F72" w:rsidRDefault="00AC3168" w:rsidP="00965267">
      <w:pPr>
        <w:pStyle w:val="ListParagraph"/>
        <w:rPr>
          <w:rFonts w:ascii="Calibri" w:hAnsi="Calibri" w:cs="Calibri"/>
          <w:bCs/>
          <w:sz w:val="22"/>
          <w:szCs w:val="22"/>
        </w:rPr>
      </w:pPr>
      <w:r w:rsidRPr="00965267">
        <w:rPr>
          <w:rFonts w:ascii="Calibri" w:hAnsi="Calibri" w:cs="Calibri"/>
          <w:b/>
          <w:color w:val="0070C0"/>
          <w:sz w:val="22"/>
          <w:szCs w:val="22"/>
        </w:rPr>
        <w:t>Resolved:</w:t>
      </w:r>
      <w:r>
        <w:rPr>
          <w:rFonts w:ascii="Calibri" w:hAnsi="Calibri" w:cs="Calibri"/>
          <w:bCs/>
          <w:sz w:val="22"/>
          <w:szCs w:val="22"/>
        </w:rPr>
        <w:t xml:space="preserve"> </w:t>
      </w:r>
      <w:r w:rsidR="00F85192">
        <w:rPr>
          <w:rFonts w:ascii="Calibri" w:hAnsi="Calibri" w:cs="Calibri"/>
          <w:bCs/>
          <w:sz w:val="22"/>
          <w:szCs w:val="22"/>
        </w:rPr>
        <w:t>To carry out f</w:t>
      </w:r>
      <w:r w:rsidR="0028471F">
        <w:rPr>
          <w:rFonts w:ascii="Calibri" w:hAnsi="Calibri" w:cs="Calibri"/>
          <w:bCs/>
          <w:sz w:val="22"/>
          <w:szCs w:val="22"/>
        </w:rPr>
        <w:t>urther investigation</w:t>
      </w:r>
      <w:r w:rsidR="00965267">
        <w:rPr>
          <w:rFonts w:ascii="Calibri" w:hAnsi="Calibri" w:cs="Calibri"/>
          <w:bCs/>
          <w:sz w:val="22"/>
          <w:szCs w:val="22"/>
        </w:rPr>
        <w:t>s</w:t>
      </w:r>
      <w:r w:rsidR="0028471F">
        <w:rPr>
          <w:rFonts w:ascii="Calibri" w:hAnsi="Calibri" w:cs="Calibri"/>
          <w:bCs/>
          <w:sz w:val="22"/>
          <w:szCs w:val="22"/>
        </w:rPr>
        <w:t xml:space="preserve"> into potential </w:t>
      </w:r>
      <w:r w:rsidR="00965267">
        <w:rPr>
          <w:rFonts w:ascii="Calibri" w:hAnsi="Calibri" w:cs="Calibri"/>
          <w:bCs/>
          <w:sz w:val="22"/>
          <w:szCs w:val="22"/>
        </w:rPr>
        <w:t>w</w:t>
      </w:r>
      <w:r w:rsidR="0028471F">
        <w:rPr>
          <w:rFonts w:ascii="Calibri" w:hAnsi="Calibri" w:cs="Calibri"/>
          <w:bCs/>
          <w:sz w:val="22"/>
          <w:szCs w:val="22"/>
        </w:rPr>
        <w:t>ebsite design com</w:t>
      </w:r>
      <w:r w:rsidR="00F85192">
        <w:rPr>
          <w:rFonts w:ascii="Calibri" w:hAnsi="Calibri" w:cs="Calibri"/>
          <w:bCs/>
          <w:sz w:val="22"/>
          <w:szCs w:val="22"/>
        </w:rPr>
        <w:t xml:space="preserve">panies and </w:t>
      </w:r>
      <w:r w:rsidR="00965267">
        <w:rPr>
          <w:rFonts w:ascii="Calibri" w:hAnsi="Calibri" w:cs="Calibri"/>
          <w:bCs/>
          <w:sz w:val="22"/>
          <w:szCs w:val="22"/>
        </w:rPr>
        <w:t>report findings to Full Council.</w:t>
      </w:r>
      <w:r w:rsidR="0028471F">
        <w:rPr>
          <w:rFonts w:ascii="Calibri" w:hAnsi="Calibri" w:cs="Calibri"/>
          <w:bCs/>
          <w:sz w:val="22"/>
          <w:szCs w:val="22"/>
        </w:rPr>
        <w:t xml:space="preserve"> </w:t>
      </w:r>
    </w:p>
    <w:p w14:paraId="5393ED0F" w14:textId="6BF7D6D3" w:rsidR="00965267" w:rsidRDefault="00965267" w:rsidP="00965267">
      <w:pPr>
        <w:pStyle w:val="ListParagraph"/>
        <w:rPr>
          <w:rFonts w:ascii="Calibri" w:hAnsi="Calibri" w:cs="Calibri"/>
          <w:bCs/>
          <w:sz w:val="22"/>
          <w:szCs w:val="22"/>
        </w:rPr>
      </w:pPr>
      <w:r>
        <w:rPr>
          <w:rFonts w:ascii="Calibri" w:hAnsi="Calibri" w:cs="Calibri"/>
          <w:bCs/>
          <w:sz w:val="22"/>
          <w:szCs w:val="22"/>
        </w:rPr>
        <w:t>Proposed by Cllr Kenny, seconded by Cllr Brabazon</w:t>
      </w:r>
    </w:p>
    <w:p w14:paraId="5916057B" w14:textId="77777777" w:rsidR="00353057" w:rsidRDefault="00353057" w:rsidP="0036604A">
      <w:pPr>
        <w:pStyle w:val="ListParagraph"/>
        <w:ind w:left="0"/>
        <w:rPr>
          <w:rFonts w:ascii="Calibri" w:hAnsi="Calibri" w:cs="Calibri"/>
          <w:bCs/>
          <w:sz w:val="22"/>
          <w:szCs w:val="22"/>
        </w:rPr>
      </w:pPr>
    </w:p>
    <w:p w14:paraId="3C63B285" w14:textId="3D6DB1B7" w:rsidR="00414B08" w:rsidRPr="00040CB1" w:rsidRDefault="00040CB1" w:rsidP="00040CB1">
      <w:pPr>
        <w:pStyle w:val="ListParagraph"/>
        <w:rPr>
          <w:rFonts w:ascii="Calibri" w:hAnsi="Calibri" w:cs="Calibri"/>
          <w:b/>
          <w:color w:val="0070C0"/>
          <w:sz w:val="22"/>
          <w:szCs w:val="22"/>
          <w:u w:val="single"/>
        </w:rPr>
      </w:pPr>
      <w:r w:rsidRPr="00040CB1">
        <w:rPr>
          <w:rFonts w:ascii="Calibri" w:hAnsi="Calibri" w:cs="Calibri"/>
          <w:b/>
          <w:color w:val="0070C0"/>
          <w:sz w:val="22"/>
          <w:szCs w:val="22"/>
        </w:rPr>
        <w:t>10/23</w:t>
      </w:r>
      <w:r w:rsidRPr="00040CB1">
        <w:rPr>
          <w:rFonts w:ascii="Calibri" w:hAnsi="Calibri" w:cs="Calibri"/>
          <w:b/>
          <w:color w:val="0070C0"/>
          <w:sz w:val="22"/>
          <w:szCs w:val="22"/>
        </w:rPr>
        <w:tab/>
      </w:r>
      <w:r w:rsidR="00855FE8" w:rsidRPr="00040CB1">
        <w:rPr>
          <w:rFonts w:ascii="Calibri" w:hAnsi="Calibri" w:cs="Calibri"/>
          <w:b/>
          <w:color w:val="0070C0"/>
          <w:sz w:val="22"/>
          <w:szCs w:val="22"/>
          <w:u w:val="single"/>
        </w:rPr>
        <w:t>Budget 2023/24</w:t>
      </w:r>
    </w:p>
    <w:p w14:paraId="230F203A" w14:textId="648115DF" w:rsidR="00414B08" w:rsidRPr="00D379E9" w:rsidRDefault="00414B08" w:rsidP="0036604A">
      <w:pPr>
        <w:pStyle w:val="ListParagraph"/>
        <w:rPr>
          <w:rFonts w:ascii="Calibri" w:hAnsi="Calibri" w:cs="Calibri"/>
          <w:bCs/>
          <w:sz w:val="22"/>
          <w:szCs w:val="22"/>
        </w:rPr>
      </w:pPr>
      <w:r w:rsidRPr="00D379E9">
        <w:rPr>
          <w:rFonts w:ascii="Calibri" w:hAnsi="Calibri" w:cs="Calibri"/>
          <w:bCs/>
          <w:sz w:val="22"/>
          <w:szCs w:val="22"/>
        </w:rPr>
        <w:t xml:space="preserve">To </w:t>
      </w:r>
      <w:r w:rsidR="00855FE8">
        <w:rPr>
          <w:rFonts w:ascii="Calibri" w:hAnsi="Calibri" w:cs="Calibri"/>
          <w:bCs/>
          <w:sz w:val="22"/>
          <w:szCs w:val="22"/>
        </w:rPr>
        <w:t xml:space="preserve">review </w:t>
      </w:r>
      <w:r w:rsidR="00501CE3">
        <w:rPr>
          <w:rFonts w:ascii="Calibri" w:hAnsi="Calibri" w:cs="Calibri"/>
          <w:bCs/>
          <w:sz w:val="22"/>
          <w:szCs w:val="22"/>
        </w:rPr>
        <w:t xml:space="preserve">current </w:t>
      </w:r>
      <w:r w:rsidR="009E53C5">
        <w:rPr>
          <w:rFonts w:ascii="Calibri" w:hAnsi="Calibri" w:cs="Calibri"/>
          <w:bCs/>
          <w:sz w:val="22"/>
          <w:szCs w:val="22"/>
        </w:rPr>
        <w:t>and prospective</w:t>
      </w:r>
      <w:r w:rsidR="00501CE3">
        <w:rPr>
          <w:rFonts w:ascii="Calibri" w:hAnsi="Calibri" w:cs="Calibri"/>
          <w:bCs/>
          <w:sz w:val="22"/>
          <w:szCs w:val="22"/>
        </w:rPr>
        <w:t xml:space="preserve"> budget 2023/24 </w:t>
      </w:r>
    </w:p>
    <w:p w14:paraId="30E256F0" w14:textId="26D7ED92" w:rsidR="001A4167" w:rsidRDefault="00F93C72" w:rsidP="002E063E">
      <w:pPr>
        <w:pStyle w:val="ListParagraph"/>
        <w:rPr>
          <w:rFonts w:ascii="Calibri" w:hAnsi="Calibri" w:cs="Calibri"/>
          <w:bCs/>
          <w:sz w:val="22"/>
          <w:szCs w:val="22"/>
        </w:rPr>
      </w:pPr>
      <w:r>
        <w:rPr>
          <w:rFonts w:ascii="Calibri" w:hAnsi="Calibri" w:cs="Calibri"/>
          <w:bCs/>
          <w:color w:val="0070C0"/>
          <w:sz w:val="22"/>
          <w:szCs w:val="22"/>
        </w:rPr>
        <w:t xml:space="preserve">Resolved: </w:t>
      </w:r>
      <w:r w:rsidR="00F85192">
        <w:rPr>
          <w:rFonts w:ascii="Calibri" w:hAnsi="Calibri" w:cs="Calibri"/>
          <w:bCs/>
          <w:sz w:val="22"/>
          <w:szCs w:val="22"/>
        </w:rPr>
        <w:t xml:space="preserve">To </w:t>
      </w:r>
      <w:r w:rsidR="00CE0701">
        <w:rPr>
          <w:rFonts w:ascii="Calibri" w:hAnsi="Calibri" w:cs="Calibri"/>
          <w:bCs/>
          <w:sz w:val="22"/>
          <w:szCs w:val="22"/>
        </w:rPr>
        <w:t xml:space="preserve">recommend proposed budget and Precept request to Full Council on </w:t>
      </w:r>
      <w:r w:rsidR="002E063E">
        <w:rPr>
          <w:rFonts w:ascii="Calibri" w:hAnsi="Calibri" w:cs="Calibri"/>
          <w:bCs/>
          <w:sz w:val="22"/>
          <w:szCs w:val="22"/>
        </w:rPr>
        <w:t xml:space="preserve">Wednesday </w:t>
      </w:r>
      <w:r w:rsidR="00CE0701">
        <w:rPr>
          <w:rFonts w:ascii="Calibri" w:hAnsi="Calibri" w:cs="Calibri"/>
          <w:bCs/>
          <w:sz w:val="22"/>
          <w:szCs w:val="22"/>
        </w:rPr>
        <w:t>18</w:t>
      </w:r>
      <w:r w:rsidR="00CE0701" w:rsidRPr="00CE0701">
        <w:rPr>
          <w:rFonts w:ascii="Calibri" w:hAnsi="Calibri" w:cs="Calibri"/>
          <w:bCs/>
          <w:sz w:val="22"/>
          <w:szCs w:val="22"/>
          <w:vertAlign w:val="superscript"/>
        </w:rPr>
        <w:t>th</w:t>
      </w:r>
      <w:r w:rsidR="00CE0701">
        <w:rPr>
          <w:rFonts w:ascii="Calibri" w:hAnsi="Calibri" w:cs="Calibri"/>
          <w:bCs/>
          <w:sz w:val="22"/>
          <w:szCs w:val="22"/>
        </w:rPr>
        <w:t xml:space="preserve"> January 2023</w:t>
      </w:r>
      <w:r w:rsidR="002E063E">
        <w:rPr>
          <w:rFonts w:ascii="Calibri" w:hAnsi="Calibri" w:cs="Calibri"/>
          <w:bCs/>
          <w:sz w:val="22"/>
          <w:szCs w:val="22"/>
        </w:rPr>
        <w:t>.</w:t>
      </w:r>
    </w:p>
    <w:p w14:paraId="59DBFC91" w14:textId="1A1318A9" w:rsidR="002E063E" w:rsidRPr="00390194" w:rsidRDefault="002E063E" w:rsidP="002E063E">
      <w:pPr>
        <w:pStyle w:val="ListParagraph"/>
        <w:rPr>
          <w:rFonts w:ascii="Calibri" w:hAnsi="Calibri" w:cs="Calibri"/>
          <w:bCs/>
          <w:sz w:val="22"/>
          <w:szCs w:val="22"/>
        </w:rPr>
      </w:pPr>
      <w:r w:rsidRPr="00390194">
        <w:rPr>
          <w:rFonts w:ascii="Calibri" w:hAnsi="Calibri" w:cs="Calibri"/>
          <w:bCs/>
          <w:sz w:val="22"/>
          <w:szCs w:val="22"/>
        </w:rPr>
        <w:t xml:space="preserve">Proposed by Cllr </w:t>
      </w:r>
      <w:r w:rsidR="00390194" w:rsidRPr="00390194">
        <w:rPr>
          <w:rFonts w:ascii="Calibri" w:hAnsi="Calibri" w:cs="Calibri"/>
          <w:bCs/>
          <w:sz w:val="22"/>
          <w:szCs w:val="22"/>
        </w:rPr>
        <w:t>White, seconded by Cllr Brabazon</w:t>
      </w:r>
    </w:p>
    <w:p w14:paraId="6607A46C" w14:textId="4E3BB679" w:rsidR="00052EA2" w:rsidRDefault="00052EA2" w:rsidP="0036604A">
      <w:pPr>
        <w:pStyle w:val="ListParagraph"/>
        <w:rPr>
          <w:rFonts w:ascii="Calibri" w:hAnsi="Calibri" w:cs="Calibri"/>
          <w:bCs/>
          <w:color w:val="FF0000"/>
          <w:sz w:val="22"/>
          <w:szCs w:val="22"/>
        </w:rPr>
      </w:pPr>
    </w:p>
    <w:p w14:paraId="3E343031" w14:textId="77E09EEF" w:rsidR="001A4167" w:rsidRDefault="00264C06" w:rsidP="0036604A">
      <w:pPr>
        <w:pStyle w:val="ListParagraph"/>
        <w:ind w:left="436"/>
        <w:rPr>
          <w:rFonts w:ascii="Calibri" w:hAnsi="Calibri" w:cs="Calibri"/>
          <w:bCs/>
          <w:sz w:val="22"/>
          <w:szCs w:val="22"/>
        </w:rPr>
      </w:pPr>
      <w:r>
        <w:rPr>
          <w:rFonts w:ascii="Calibri" w:hAnsi="Calibri" w:cs="Calibri"/>
          <w:bCs/>
          <w:sz w:val="22"/>
          <w:szCs w:val="22"/>
        </w:rPr>
        <w:tab/>
        <w:t xml:space="preserve">Meeting Closed : </w:t>
      </w:r>
      <w:r w:rsidR="009178A0">
        <w:rPr>
          <w:rFonts w:ascii="Calibri" w:hAnsi="Calibri" w:cs="Calibri"/>
          <w:bCs/>
          <w:sz w:val="22"/>
          <w:szCs w:val="22"/>
        </w:rPr>
        <w:t>8:38pm</w:t>
      </w:r>
    </w:p>
    <w:p w14:paraId="688BAE26" w14:textId="77777777" w:rsidR="000F4DB4" w:rsidRPr="000F4DB4" w:rsidRDefault="000F4DB4" w:rsidP="0036604A">
      <w:pPr>
        <w:pStyle w:val="ListParagraph"/>
        <w:ind w:left="360"/>
        <w:rPr>
          <w:rFonts w:ascii="Calibri" w:hAnsi="Calibri" w:cs="Calibri"/>
          <w:bCs/>
          <w:sz w:val="22"/>
          <w:szCs w:val="22"/>
        </w:rPr>
      </w:pPr>
    </w:p>
    <w:p w14:paraId="5F8787E7" w14:textId="001C6C77" w:rsidR="00C40D19" w:rsidRPr="0036604A" w:rsidRDefault="00123119" w:rsidP="0017395F">
      <w:pPr>
        <w:pStyle w:val="ListParagraph"/>
        <w:rPr>
          <w:rFonts w:ascii="Calibri" w:hAnsi="Calibri" w:cs="Calibri"/>
          <w:sz w:val="22"/>
          <w:szCs w:val="22"/>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E64004">
        <w:rPr>
          <w:rFonts w:ascii="Calibri" w:hAnsi="Calibri" w:cs="Calibri"/>
          <w:sz w:val="22"/>
          <w:szCs w:val="22"/>
          <w:lang w:eastAsia="en-GB"/>
        </w:rPr>
        <w:t>12</w:t>
      </w:r>
      <w:r w:rsidR="00E64004" w:rsidRPr="00E64004">
        <w:rPr>
          <w:rFonts w:ascii="Calibri" w:hAnsi="Calibri" w:cs="Calibri"/>
          <w:sz w:val="22"/>
          <w:szCs w:val="22"/>
          <w:vertAlign w:val="superscript"/>
          <w:lang w:eastAsia="en-GB"/>
        </w:rPr>
        <w:t>th</w:t>
      </w:r>
      <w:r w:rsidR="00E64004">
        <w:rPr>
          <w:rFonts w:ascii="Calibri" w:hAnsi="Calibri" w:cs="Calibri"/>
          <w:sz w:val="22"/>
          <w:szCs w:val="22"/>
          <w:lang w:eastAsia="en-GB"/>
        </w:rPr>
        <w:t xml:space="preserve"> April 2023</w:t>
      </w:r>
    </w:p>
    <w:p w14:paraId="5F8787E9" w14:textId="04008A50" w:rsidR="00457E34" w:rsidRDefault="00457E34" w:rsidP="0036604A">
      <w:pPr>
        <w:ind w:left="796"/>
        <w:rPr>
          <w:rFonts w:ascii="Calibri" w:hAnsi="Calibri" w:cs="Calibri"/>
          <w:lang w:eastAsia="en-GB"/>
        </w:rPr>
      </w:pPr>
    </w:p>
    <w:p w14:paraId="23C6D9A9" w14:textId="1E98DD85" w:rsidR="000F4DB4" w:rsidRDefault="000F4DB4" w:rsidP="0036604A">
      <w:pPr>
        <w:ind w:left="796"/>
        <w:rPr>
          <w:rFonts w:ascii="Calibri" w:hAnsi="Calibri" w:cs="Calibri"/>
          <w:lang w:eastAsia="en-GB"/>
        </w:rPr>
      </w:pPr>
    </w:p>
    <w:sectPr w:rsidR="000F4DB4"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413C8" w14:textId="77777777" w:rsidR="00385571" w:rsidRDefault="00385571" w:rsidP="00B02D6E">
      <w:r>
        <w:separator/>
      </w:r>
    </w:p>
  </w:endnote>
  <w:endnote w:type="continuationSeparator" w:id="0">
    <w:p w14:paraId="2EDC217D" w14:textId="77777777" w:rsidR="00385571" w:rsidRDefault="00385571"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713BB1" w14:textId="77777777" w:rsidR="00385571" w:rsidRDefault="00385571" w:rsidP="00B02D6E">
      <w:r>
        <w:separator/>
      </w:r>
    </w:p>
  </w:footnote>
  <w:footnote w:type="continuationSeparator" w:id="0">
    <w:p w14:paraId="655934D0" w14:textId="77777777" w:rsidR="00385571" w:rsidRDefault="00385571"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133EF" w14:textId="77469434" w:rsidR="001724BC" w:rsidRDefault="00172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29CCD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621874DA"/>
    <w:multiLevelType w:val="hybridMultilevel"/>
    <w:tmpl w:val="558C71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444160405">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15B51"/>
    <w:rsid w:val="00020BBE"/>
    <w:rsid w:val="00024C22"/>
    <w:rsid w:val="000306CF"/>
    <w:rsid w:val="0003126B"/>
    <w:rsid w:val="00036944"/>
    <w:rsid w:val="00040CB1"/>
    <w:rsid w:val="00051865"/>
    <w:rsid w:val="0005285D"/>
    <w:rsid w:val="00052EA2"/>
    <w:rsid w:val="00056460"/>
    <w:rsid w:val="00064C1D"/>
    <w:rsid w:val="00083461"/>
    <w:rsid w:val="00092151"/>
    <w:rsid w:val="000A0B62"/>
    <w:rsid w:val="000B45AB"/>
    <w:rsid w:val="000D0A4F"/>
    <w:rsid w:val="000E3619"/>
    <w:rsid w:val="000E3AF4"/>
    <w:rsid w:val="000F4DB4"/>
    <w:rsid w:val="000F5110"/>
    <w:rsid w:val="000F7F68"/>
    <w:rsid w:val="00100000"/>
    <w:rsid w:val="00101245"/>
    <w:rsid w:val="00106858"/>
    <w:rsid w:val="001079F2"/>
    <w:rsid w:val="00111511"/>
    <w:rsid w:val="00113A05"/>
    <w:rsid w:val="001200BC"/>
    <w:rsid w:val="00123119"/>
    <w:rsid w:val="00125538"/>
    <w:rsid w:val="00126B55"/>
    <w:rsid w:val="00133D9B"/>
    <w:rsid w:val="00145D7D"/>
    <w:rsid w:val="001522DA"/>
    <w:rsid w:val="00153D38"/>
    <w:rsid w:val="00154370"/>
    <w:rsid w:val="001572ED"/>
    <w:rsid w:val="00165E38"/>
    <w:rsid w:val="001724BC"/>
    <w:rsid w:val="0017395F"/>
    <w:rsid w:val="00174E72"/>
    <w:rsid w:val="00177A08"/>
    <w:rsid w:val="001808E8"/>
    <w:rsid w:val="00180B40"/>
    <w:rsid w:val="001862B4"/>
    <w:rsid w:val="00187AFB"/>
    <w:rsid w:val="00187C4C"/>
    <w:rsid w:val="00194B1B"/>
    <w:rsid w:val="0019794E"/>
    <w:rsid w:val="001A4167"/>
    <w:rsid w:val="001B06D9"/>
    <w:rsid w:val="001B191E"/>
    <w:rsid w:val="001C3EB5"/>
    <w:rsid w:val="001D15C5"/>
    <w:rsid w:val="001E039D"/>
    <w:rsid w:val="001E2FC7"/>
    <w:rsid w:val="001F3FB3"/>
    <w:rsid w:val="001F51E8"/>
    <w:rsid w:val="001F7FCD"/>
    <w:rsid w:val="002007C4"/>
    <w:rsid w:val="00203B24"/>
    <w:rsid w:val="002052BE"/>
    <w:rsid w:val="002076AC"/>
    <w:rsid w:val="00213C4B"/>
    <w:rsid w:val="00223F55"/>
    <w:rsid w:val="0022470A"/>
    <w:rsid w:val="00226423"/>
    <w:rsid w:val="00233CA0"/>
    <w:rsid w:val="00236C99"/>
    <w:rsid w:val="002558D3"/>
    <w:rsid w:val="00257295"/>
    <w:rsid w:val="00261318"/>
    <w:rsid w:val="00262EA6"/>
    <w:rsid w:val="00264C06"/>
    <w:rsid w:val="00280846"/>
    <w:rsid w:val="00282241"/>
    <w:rsid w:val="002828C2"/>
    <w:rsid w:val="0028471F"/>
    <w:rsid w:val="002A1F91"/>
    <w:rsid w:val="002A5F46"/>
    <w:rsid w:val="002B60B1"/>
    <w:rsid w:val="002C0779"/>
    <w:rsid w:val="002C53DD"/>
    <w:rsid w:val="002D2896"/>
    <w:rsid w:val="002E063E"/>
    <w:rsid w:val="002E3458"/>
    <w:rsid w:val="002F3900"/>
    <w:rsid w:val="002F6F5B"/>
    <w:rsid w:val="002F7584"/>
    <w:rsid w:val="0030480F"/>
    <w:rsid w:val="00311176"/>
    <w:rsid w:val="0031188D"/>
    <w:rsid w:val="00316B65"/>
    <w:rsid w:val="003208F9"/>
    <w:rsid w:val="003235BB"/>
    <w:rsid w:val="003242FF"/>
    <w:rsid w:val="00327EEA"/>
    <w:rsid w:val="00334F22"/>
    <w:rsid w:val="00336112"/>
    <w:rsid w:val="00340E58"/>
    <w:rsid w:val="00344098"/>
    <w:rsid w:val="00347E92"/>
    <w:rsid w:val="00350664"/>
    <w:rsid w:val="00351D90"/>
    <w:rsid w:val="00353057"/>
    <w:rsid w:val="00356856"/>
    <w:rsid w:val="00364B5D"/>
    <w:rsid w:val="0036604A"/>
    <w:rsid w:val="003668A5"/>
    <w:rsid w:val="00366D2D"/>
    <w:rsid w:val="0037381E"/>
    <w:rsid w:val="00373E78"/>
    <w:rsid w:val="0038259C"/>
    <w:rsid w:val="00385571"/>
    <w:rsid w:val="00390194"/>
    <w:rsid w:val="00391EA1"/>
    <w:rsid w:val="00393948"/>
    <w:rsid w:val="00395D33"/>
    <w:rsid w:val="003970A0"/>
    <w:rsid w:val="003A287D"/>
    <w:rsid w:val="003A59E5"/>
    <w:rsid w:val="003C38AC"/>
    <w:rsid w:val="003C3B89"/>
    <w:rsid w:val="003C755B"/>
    <w:rsid w:val="003D0A14"/>
    <w:rsid w:val="003D3719"/>
    <w:rsid w:val="003D6520"/>
    <w:rsid w:val="004004AB"/>
    <w:rsid w:val="00402667"/>
    <w:rsid w:val="00406C34"/>
    <w:rsid w:val="004145C2"/>
    <w:rsid w:val="00414B08"/>
    <w:rsid w:val="0041522F"/>
    <w:rsid w:val="00415665"/>
    <w:rsid w:val="0042290E"/>
    <w:rsid w:val="0043763E"/>
    <w:rsid w:val="004454D4"/>
    <w:rsid w:val="00450C23"/>
    <w:rsid w:val="00457E34"/>
    <w:rsid w:val="00464293"/>
    <w:rsid w:val="00464417"/>
    <w:rsid w:val="004726DB"/>
    <w:rsid w:val="004745F4"/>
    <w:rsid w:val="00475835"/>
    <w:rsid w:val="00477EC7"/>
    <w:rsid w:val="00480AA7"/>
    <w:rsid w:val="004A6E48"/>
    <w:rsid w:val="004A7506"/>
    <w:rsid w:val="004A7696"/>
    <w:rsid w:val="004B401E"/>
    <w:rsid w:val="004C2FF0"/>
    <w:rsid w:val="004D1D08"/>
    <w:rsid w:val="004D79A2"/>
    <w:rsid w:val="004E286D"/>
    <w:rsid w:val="004E4086"/>
    <w:rsid w:val="004E5F57"/>
    <w:rsid w:val="004E6CB4"/>
    <w:rsid w:val="004F51B5"/>
    <w:rsid w:val="005012F8"/>
    <w:rsid w:val="005018D2"/>
    <w:rsid w:val="00501CE3"/>
    <w:rsid w:val="005111EE"/>
    <w:rsid w:val="00515C16"/>
    <w:rsid w:val="00515C3C"/>
    <w:rsid w:val="00524DDD"/>
    <w:rsid w:val="00525055"/>
    <w:rsid w:val="00530DD0"/>
    <w:rsid w:val="00536E6B"/>
    <w:rsid w:val="0054178D"/>
    <w:rsid w:val="0055055D"/>
    <w:rsid w:val="00550753"/>
    <w:rsid w:val="00557D36"/>
    <w:rsid w:val="00560585"/>
    <w:rsid w:val="00560A21"/>
    <w:rsid w:val="00563B0E"/>
    <w:rsid w:val="00567795"/>
    <w:rsid w:val="00581EA2"/>
    <w:rsid w:val="005916E9"/>
    <w:rsid w:val="00596D3A"/>
    <w:rsid w:val="005A6610"/>
    <w:rsid w:val="005A7226"/>
    <w:rsid w:val="005B0BAB"/>
    <w:rsid w:val="005B4859"/>
    <w:rsid w:val="005C20E1"/>
    <w:rsid w:val="005C227F"/>
    <w:rsid w:val="005D34E3"/>
    <w:rsid w:val="005E24AB"/>
    <w:rsid w:val="005F3521"/>
    <w:rsid w:val="006021FB"/>
    <w:rsid w:val="006241A1"/>
    <w:rsid w:val="00624F1F"/>
    <w:rsid w:val="00625850"/>
    <w:rsid w:val="0064560B"/>
    <w:rsid w:val="006528A4"/>
    <w:rsid w:val="00655C07"/>
    <w:rsid w:val="00664DAB"/>
    <w:rsid w:val="006678ED"/>
    <w:rsid w:val="00667CBD"/>
    <w:rsid w:val="006757F8"/>
    <w:rsid w:val="00675E59"/>
    <w:rsid w:val="00676318"/>
    <w:rsid w:val="00681665"/>
    <w:rsid w:val="0069133C"/>
    <w:rsid w:val="006A3DD9"/>
    <w:rsid w:val="006B0166"/>
    <w:rsid w:val="006B01E6"/>
    <w:rsid w:val="006B72B7"/>
    <w:rsid w:val="006C32D6"/>
    <w:rsid w:val="006C3E8B"/>
    <w:rsid w:val="006D2336"/>
    <w:rsid w:val="006D56A5"/>
    <w:rsid w:val="006E5044"/>
    <w:rsid w:val="006F1C35"/>
    <w:rsid w:val="006F5B8B"/>
    <w:rsid w:val="00701720"/>
    <w:rsid w:val="007068D5"/>
    <w:rsid w:val="007169DF"/>
    <w:rsid w:val="00723654"/>
    <w:rsid w:val="007330E1"/>
    <w:rsid w:val="007415F9"/>
    <w:rsid w:val="007462E1"/>
    <w:rsid w:val="007466E6"/>
    <w:rsid w:val="00751592"/>
    <w:rsid w:val="0076109C"/>
    <w:rsid w:val="007639E1"/>
    <w:rsid w:val="00765A81"/>
    <w:rsid w:val="0077472A"/>
    <w:rsid w:val="00782238"/>
    <w:rsid w:val="007825DD"/>
    <w:rsid w:val="00791B97"/>
    <w:rsid w:val="00797BBC"/>
    <w:rsid w:val="007A085B"/>
    <w:rsid w:val="007A08C8"/>
    <w:rsid w:val="007A7A9B"/>
    <w:rsid w:val="007B6F72"/>
    <w:rsid w:val="007C122B"/>
    <w:rsid w:val="007C495D"/>
    <w:rsid w:val="007C4DAC"/>
    <w:rsid w:val="007C7A8B"/>
    <w:rsid w:val="007D3BCA"/>
    <w:rsid w:val="007E04DB"/>
    <w:rsid w:val="007E2344"/>
    <w:rsid w:val="00801506"/>
    <w:rsid w:val="00805121"/>
    <w:rsid w:val="008059A0"/>
    <w:rsid w:val="008114C2"/>
    <w:rsid w:val="00812446"/>
    <w:rsid w:val="008143E2"/>
    <w:rsid w:val="00814972"/>
    <w:rsid w:val="00815ED4"/>
    <w:rsid w:val="008464F9"/>
    <w:rsid w:val="00847BD3"/>
    <w:rsid w:val="0085045C"/>
    <w:rsid w:val="008508F9"/>
    <w:rsid w:val="0085507B"/>
    <w:rsid w:val="00855FE8"/>
    <w:rsid w:val="00860749"/>
    <w:rsid w:val="00860EEC"/>
    <w:rsid w:val="008621E1"/>
    <w:rsid w:val="0087020C"/>
    <w:rsid w:val="00877C54"/>
    <w:rsid w:val="0088271F"/>
    <w:rsid w:val="008855A6"/>
    <w:rsid w:val="008B273B"/>
    <w:rsid w:val="008B2C68"/>
    <w:rsid w:val="008E0F04"/>
    <w:rsid w:val="008E1A4A"/>
    <w:rsid w:val="008E2AD1"/>
    <w:rsid w:val="008E5798"/>
    <w:rsid w:val="008F76F8"/>
    <w:rsid w:val="009051B7"/>
    <w:rsid w:val="00906997"/>
    <w:rsid w:val="00906F12"/>
    <w:rsid w:val="009178A0"/>
    <w:rsid w:val="00923FA5"/>
    <w:rsid w:val="00925D6F"/>
    <w:rsid w:val="00934FAD"/>
    <w:rsid w:val="00936E53"/>
    <w:rsid w:val="009417CE"/>
    <w:rsid w:val="009509ED"/>
    <w:rsid w:val="00956E46"/>
    <w:rsid w:val="00965267"/>
    <w:rsid w:val="00966897"/>
    <w:rsid w:val="00966BF6"/>
    <w:rsid w:val="009674B1"/>
    <w:rsid w:val="00973AA7"/>
    <w:rsid w:val="00973CEA"/>
    <w:rsid w:val="0097511C"/>
    <w:rsid w:val="00981471"/>
    <w:rsid w:val="00995221"/>
    <w:rsid w:val="009A1036"/>
    <w:rsid w:val="009A277E"/>
    <w:rsid w:val="009A44ED"/>
    <w:rsid w:val="009D444E"/>
    <w:rsid w:val="009E51FF"/>
    <w:rsid w:val="009E53C5"/>
    <w:rsid w:val="009E786B"/>
    <w:rsid w:val="009F2675"/>
    <w:rsid w:val="009F40A8"/>
    <w:rsid w:val="00A00377"/>
    <w:rsid w:val="00A02749"/>
    <w:rsid w:val="00A06E3C"/>
    <w:rsid w:val="00A12795"/>
    <w:rsid w:val="00A12B7A"/>
    <w:rsid w:val="00A21A55"/>
    <w:rsid w:val="00A273E6"/>
    <w:rsid w:val="00A30D92"/>
    <w:rsid w:val="00A37FA2"/>
    <w:rsid w:val="00A44D0E"/>
    <w:rsid w:val="00A569E2"/>
    <w:rsid w:val="00A60D3E"/>
    <w:rsid w:val="00A624AA"/>
    <w:rsid w:val="00A66D70"/>
    <w:rsid w:val="00A70842"/>
    <w:rsid w:val="00A70AF8"/>
    <w:rsid w:val="00A83851"/>
    <w:rsid w:val="00A848B8"/>
    <w:rsid w:val="00A852B9"/>
    <w:rsid w:val="00A92B96"/>
    <w:rsid w:val="00A9738A"/>
    <w:rsid w:val="00AA0BA8"/>
    <w:rsid w:val="00AA6CAD"/>
    <w:rsid w:val="00AC3168"/>
    <w:rsid w:val="00AC66F5"/>
    <w:rsid w:val="00AD2E3E"/>
    <w:rsid w:val="00AD72AE"/>
    <w:rsid w:val="00AE3AFF"/>
    <w:rsid w:val="00AE3C45"/>
    <w:rsid w:val="00AF6497"/>
    <w:rsid w:val="00B02D6E"/>
    <w:rsid w:val="00B12743"/>
    <w:rsid w:val="00B13F72"/>
    <w:rsid w:val="00B259BE"/>
    <w:rsid w:val="00B279A1"/>
    <w:rsid w:val="00B35EA2"/>
    <w:rsid w:val="00B41E90"/>
    <w:rsid w:val="00B45742"/>
    <w:rsid w:val="00B525E6"/>
    <w:rsid w:val="00B5746C"/>
    <w:rsid w:val="00B61781"/>
    <w:rsid w:val="00B63108"/>
    <w:rsid w:val="00B64F8D"/>
    <w:rsid w:val="00B71C80"/>
    <w:rsid w:val="00B772F1"/>
    <w:rsid w:val="00B77B7F"/>
    <w:rsid w:val="00BA7746"/>
    <w:rsid w:val="00BA7BD1"/>
    <w:rsid w:val="00BB03B7"/>
    <w:rsid w:val="00BC2AE1"/>
    <w:rsid w:val="00BC2C2B"/>
    <w:rsid w:val="00BC39A1"/>
    <w:rsid w:val="00BC4C11"/>
    <w:rsid w:val="00BC4E4C"/>
    <w:rsid w:val="00BE5581"/>
    <w:rsid w:val="00BE5C36"/>
    <w:rsid w:val="00BF49F3"/>
    <w:rsid w:val="00C037DB"/>
    <w:rsid w:val="00C04E25"/>
    <w:rsid w:val="00C2461A"/>
    <w:rsid w:val="00C27109"/>
    <w:rsid w:val="00C303EC"/>
    <w:rsid w:val="00C318DD"/>
    <w:rsid w:val="00C40D19"/>
    <w:rsid w:val="00C41F7B"/>
    <w:rsid w:val="00C47160"/>
    <w:rsid w:val="00C509C7"/>
    <w:rsid w:val="00C552BB"/>
    <w:rsid w:val="00C62629"/>
    <w:rsid w:val="00C66460"/>
    <w:rsid w:val="00C74508"/>
    <w:rsid w:val="00C7673D"/>
    <w:rsid w:val="00C850E1"/>
    <w:rsid w:val="00CA1EE7"/>
    <w:rsid w:val="00CA5D1E"/>
    <w:rsid w:val="00CA7922"/>
    <w:rsid w:val="00CB1273"/>
    <w:rsid w:val="00CB553A"/>
    <w:rsid w:val="00CB70E5"/>
    <w:rsid w:val="00CC6F9A"/>
    <w:rsid w:val="00CD3595"/>
    <w:rsid w:val="00CE0701"/>
    <w:rsid w:val="00CE1725"/>
    <w:rsid w:val="00CE193E"/>
    <w:rsid w:val="00CE3A7B"/>
    <w:rsid w:val="00CF1F8D"/>
    <w:rsid w:val="00CF39BF"/>
    <w:rsid w:val="00D00BDA"/>
    <w:rsid w:val="00D02D25"/>
    <w:rsid w:val="00D07058"/>
    <w:rsid w:val="00D07988"/>
    <w:rsid w:val="00D07F95"/>
    <w:rsid w:val="00D10CE5"/>
    <w:rsid w:val="00D30C29"/>
    <w:rsid w:val="00D361E0"/>
    <w:rsid w:val="00D37758"/>
    <w:rsid w:val="00D379E9"/>
    <w:rsid w:val="00D52962"/>
    <w:rsid w:val="00D54C76"/>
    <w:rsid w:val="00D67C93"/>
    <w:rsid w:val="00D81ACE"/>
    <w:rsid w:val="00D87166"/>
    <w:rsid w:val="00DA2C91"/>
    <w:rsid w:val="00DB5396"/>
    <w:rsid w:val="00DB57FD"/>
    <w:rsid w:val="00DB6043"/>
    <w:rsid w:val="00DB7204"/>
    <w:rsid w:val="00DC0F95"/>
    <w:rsid w:val="00DC51FA"/>
    <w:rsid w:val="00DE6394"/>
    <w:rsid w:val="00DE7A19"/>
    <w:rsid w:val="00E03922"/>
    <w:rsid w:val="00E049D9"/>
    <w:rsid w:val="00E05FCA"/>
    <w:rsid w:val="00E109EB"/>
    <w:rsid w:val="00E16D21"/>
    <w:rsid w:val="00E31592"/>
    <w:rsid w:val="00E37ECF"/>
    <w:rsid w:val="00E457D3"/>
    <w:rsid w:val="00E46B3B"/>
    <w:rsid w:val="00E53699"/>
    <w:rsid w:val="00E546E7"/>
    <w:rsid w:val="00E64004"/>
    <w:rsid w:val="00E66CAA"/>
    <w:rsid w:val="00E70ED1"/>
    <w:rsid w:val="00E72929"/>
    <w:rsid w:val="00E743FD"/>
    <w:rsid w:val="00E8003F"/>
    <w:rsid w:val="00E94991"/>
    <w:rsid w:val="00E96C15"/>
    <w:rsid w:val="00E97C53"/>
    <w:rsid w:val="00EA6130"/>
    <w:rsid w:val="00EB0A49"/>
    <w:rsid w:val="00EB15E0"/>
    <w:rsid w:val="00EB4B3A"/>
    <w:rsid w:val="00EB6993"/>
    <w:rsid w:val="00EC1389"/>
    <w:rsid w:val="00EC2138"/>
    <w:rsid w:val="00ED2CDA"/>
    <w:rsid w:val="00ED51DB"/>
    <w:rsid w:val="00EF1C34"/>
    <w:rsid w:val="00F073A0"/>
    <w:rsid w:val="00F10897"/>
    <w:rsid w:val="00F15FD2"/>
    <w:rsid w:val="00F279A2"/>
    <w:rsid w:val="00F31F26"/>
    <w:rsid w:val="00F32878"/>
    <w:rsid w:val="00F45A92"/>
    <w:rsid w:val="00F46115"/>
    <w:rsid w:val="00F46823"/>
    <w:rsid w:val="00F51B45"/>
    <w:rsid w:val="00F753FA"/>
    <w:rsid w:val="00F827FE"/>
    <w:rsid w:val="00F82BA4"/>
    <w:rsid w:val="00F85192"/>
    <w:rsid w:val="00F873AA"/>
    <w:rsid w:val="00F902E3"/>
    <w:rsid w:val="00F9089D"/>
    <w:rsid w:val="00F93C72"/>
    <w:rsid w:val="00F97A37"/>
    <w:rsid w:val="00FA0CAA"/>
    <w:rsid w:val="00FA3A1C"/>
    <w:rsid w:val="00FA42FB"/>
    <w:rsid w:val="00FA4BB5"/>
    <w:rsid w:val="00FA638C"/>
    <w:rsid w:val="00FA70A7"/>
    <w:rsid w:val="00FB55C2"/>
    <w:rsid w:val="00FC162F"/>
    <w:rsid w:val="00FC3850"/>
    <w:rsid w:val="00FC4709"/>
    <w:rsid w:val="00FD012A"/>
    <w:rsid w:val="00FD2CCE"/>
    <w:rsid w:val="00FD6B03"/>
    <w:rsid w:val="00FE3440"/>
    <w:rsid w:val="00FF019A"/>
    <w:rsid w:val="00FF01A3"/>
    <w:rsid w:val="00FF19D8"/>
    <w:rsid w:val="00FF2D0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552</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5</cp:revision>
  <cp:lastPrinted>2023-04-12T14:02:00Z</cp:lastPrinted>
  <dcterms:created xsi:type="dcterms:W3CDTF">2023-04-04T09:48:00Z</dcterms:created>
  <dcterms:modified xsi:type="dcterms:W3CDTF">2023-04-12T14:03:00Z</dcterms:modified>
</cp:coreProperties>
</file>