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4B68DC" w14:textId="25C0132A" w:rsidR="00A24023" w:rsidRPr="00E22F07" w:rsidRDefault="00A24023" w:rsidP="00D66479">
      <w:pPr>
        <w:spacing w:after="0"/>
        <w:rPr>
          <w:rFonts w:ascii="Calibri" w:hAnsi="Calibri" w:cs="Calibri"/>
          <w:b/>
          <w:bCs/>
          <w:color w:val="2F5496" w:themeColor="accent1" w:themeShade="BF"/>
          <w:sz w:val="24"/>
          <w:szCs w:val="24"/>
        </w:rPr>
      </w:pPr>
      <w:r w:rsidRPr="00E22F07">
        <w:rPr>
          <w:rFonts w:ascii="Calibri" w:hAnsi="Calibri" w:cs="Calibri"/>
          <w:b/>
          <w:bCs/>
          <w:noProof/>
          <w:color w:val="2F5496" w:themeColor="accent1" w:themeShade="BF"/>
          <w:sz w:val="24"/>
          <w:szCs w:val="24"/>
        </w:rPr>
        <w:t>Committee Members are summon</w:t>
      </w:r>
      <w:r w:rsidR="007A2D17" w:rsidRPr="00E22F07">
        <w:rPr>
          <w:rFonts w:ascii="Calibri" w:hAnsi="Calibri" w:cs="Calibri"/>
          <w:b/>
          <w:bCs/>
          <w:noProof/>
          <w:color w:val="2F5496" w:themeColor="accent1" w:themeShade="BF"/>
          <w:sz w:val="24"/>
          <w:szCs w:val="24"/>
        </w:rPr>
        <w:t>ed</w:t>
      </w:r>
      <w:r w:rsidRPr="00E22F07">
        <w:rPr>
          <w:rFonts w:ascii="Calibri" w:hAnsi="Calibri" w:cs="Calibri"/>
          <w:b/>
          <w:bCs/>
          <w:noProof/>
          <w:color w:val="2F5496" w:themeColor="accent1" w:themeShade="BF"/>
          <w:sz w:val="24"/>
          <w:szCs w:val="24"/>
        </w:rPr>
        <w:t xml:space="preserve"> to attend a MEETING </w:t>
      </w:r>
      <w:r w:rsidR="00B21BAF" w:rsidRPr="00E22F07">
        <w:rPr>
          <w:rFonts w:ascii="Calibri" w:hAnsi="Calibri" w:cs="Calibri"/>
          <w:b/>
          <w:bCs/>
          <w:noProof/>
          <w:color w:val="2F5496" w:themeColor="accent1" w:themeShade="BF"/>
          <w:sz w:val="24"/>
          <w:szCs w:val="24"/>
        </w:rPr>
        <w:t>of</w:t>
      </w:r>
      <w:r w:rsidRPr="00E22F07">
        <w:rPr>
          <w:rFonts w:ascii="Calibri" w:hAnsi="Calibri" w:cs="Calibri"/>
          <w:b/>
          <w:bCs/>
          <w:noProof/>
          <w:color w:val="2F5496" w:themeColor="accent1" w:themeShade="BF"/>
          <w:sz w:val="24"/>
          <w:szCs w:val="24"/>
        </w:rPr>
        <w:t xml:space="preserve"> the Planning</w:t>
      </w:r>
      <w:r w:rsidR="00765F70" w:rsidRPr="00E22F07">
        <w:rPr>
          <w:rFonts w:ascii="Calibri" w:hAnsi="Calibri" w:cs="Calibri"/>
          <w:b/>
          <w:bCs/>
          <w:noProof/>
          <w:color w:val="2F5496" w:themeColor="accent1" w:themeShade="BF"/>
          <w:sz w:val="24"/>
          <w:szCs w:val="24"/>
        </w:rPr>
        <w:t xml:space="preserve"> </w:t>
      </w:r>
      <w:r w:rsidRPr="00E22F07">
        <w:rPr>
          <w:rFonts w:ascii="Calibri" w:hAnsi="Calibri" w:cs="Calibri"/>
          <w:b/>
          <w:bCs/>
          <w:noProof/>
          <w:color w:val="2F5496" w:themeColor="accent1" w:themeShade="BF"/>
          <w:sz w:val="24"/>
          <w:szCs w:val="24"/>
        </w:rPr>
        <w:t xml:space="preserve">Committee to be held at </w:t>
      </w:r>
      <w:r w:rsidR="0040589A" w:rsidRPr="00E22F07">
        <w:rPr>
          <w:rFonts w:ascii="Calibri" w:hAnsi="Calibri" w:cs="Calibri"/>
          <w:b/>
          <w:bCs/>
          <w:noProof/>
          <w:color w:val="2F5496" w:themeColor="accent1" w:themeShade="BF"/>
          <w:sz w:val="24"/>
          <w:szCs w:val="24"/>
        </w:rPr>
        <w:t>5:</w:t>
      </w:r>
      <w:r w:rsidR="002C397C" w:rsidRPr="00E22F07">
        <w:rPr>
          <w:rFonts w:ascii="Calibri" w:hAnsi="Calibri" w:cs="Calibri"/>
          <w:b/>
          <w:bCs/>
          <w:noProof/>
          <w:color w:val="2F5496" w:themeColor="accent1" w:themeShade="BF"/>
          <w:sz w:val="24"/>
          <w:szCs w:val="24"/>
        </w:rPr>
        <w:t>30</w:t>
      </w:r>
      <w:r w:rsidR="009528D5" w:rsidRPr="00E22F07">
        <w:rPr>
          <w:rFonts w:ascii="Calibri" w:hAnsi="Calibri" w:cs="Calibri"/>
          <w:b/>
          <w:bCs/>
          <w:noProof/>
          <w:color w:val="2F5496" w:themeColor="accent1" w:themeShade="BF"/>
          <w:sz w:val="24"/>
          <w:szCs w:val="24"/>
        </w:rPr>
        <w:t>pm</w:t>
      </w:r>
      <w:r w:rsidR="0005265C" w:rsidRPr="00E22F07">
        <w:rPr>
          <w:rFonts w:ascii="Calibri" w:hAnsi="Calibri" w:cs="Calibri"/>
          <w:b/>
          <w:bCs/>
          <w:noProof/>
          <w:color w:val="2F5496" w:themeColor="accent1" w:themeShade="BF"/>
          <w:sz w:val="24"/>
          <w:szCs w:val="24"/>
        </w:rPr>
        <w:t xml:space="preserve"> </w:t>
      </w:r>
      <w:r w:rsidR="00FD1651" w:rsidRPr="00E22F07">
        <w:rPr>
          <w:rFonts w:ascii="Calibri" w:hAnsi="Calibri" w:cs="Calibri"/>
          <w:b/>
          <w:bCs/>
          <w:noProof/>
          <w:color w:val="2F5496" w:themeColor="accent1" w:themeShade="BF"/>
          <w:sz w:val="24"/>
          <w:szCs w:val="24"/>
        </w:rPr>
        <w:t xml:space="preserve">on </w:t>
      </w:r>
      <w:r w:rsidR="00921ADE" w:rsidRPr="00E22F07">
        <w:rPr>
          <w:rFonts w:ascii="Calibri" w:hAnsi="Calibri" w:cs="Calibri"/>
          <w:b/>
          <w:bCs/>
          <w:noProof/>
          <w:color w:val="2F5496" w:themeColor="accent1" w:themeShade="BF"/>
          <w:sz w:val="24"/>
          <w:szCs w:val="24"/>
        </w:rPr>
        <w:t>Wednesday</w:t>
      </w:r>
      <w:r w:rsidR="00D9777A" w:rsidRPr="00E22F07">
        <w:rPr>
          <w:rFonts w:ascii="Calibri" w:hAnsi="Calibri" w:cs="Calibri"/>
          <w:b/>
          <w:bCs/>
          <w:noProof/>
          <w:color w:val="2F5496" w:themeColor="accent1" w:themeShade="BF"/>
          <w:sz w:val="24"/>
          <w:szCs w:val="24"/>
        </w:rPr>
        <w:t xml:space="preserve"> </w:t>
      </w:r>
      <w:r w:rsidR="00B2043A" w:rsidRPr="00E22F07">
        <w:rPr>
          <w:rFonts w:ascii="Calibri" w:hAnsi="Calibri" w:cs="Calibri"/>
          <w:b/>
          <w:bCs/>
          <w:noProof/>
          <w:color w:val="2F5496" w:themeColor="accent1" w:themeShade="BF"/>
          <w:sz w:val="24"/>
          <w:szCs w:val="24"/>
        </w:rPr>
        <w:t>19</w:t>
      </w:r>
      <w:r w:rsidR="00162B58" w:rsidRPr="00E22F07">
        <w:rPr>
          <w:rFonts w:ascii="Calibri" w:hAnsi="Calibri" w:cs="Calibri"/>
          <w:b/>
          <w:bCs/>
          <w:noProof/>
          <w:color w:val="2F5496" w:themeColor="accent1" w:themeShade="BF"/>
          <w:sz w:val="24"/>
          <w:szCs w:val="24"/>
          <w:vertAlign w:val="superscript"/>
        </w:rPr>
        <w:t>th</w:t>
      </w:r>
      <w:r w:rsidR="00162B58" w:rsidRPr="00E22F07">
        <w:rPr>
          <w:rFonts w:ascii="Calibri" w:hAnsi="Calibri" w:cs="Calibri"/>
          <w:b/>
          <w:bCs/>
          <w:noProof/>
          <w:color w:val="2F5496" w:themeColor="accent1" w:themeShade="BF"/>
          <w:sz w:val="24"/>
          <w:szCs w:val="24"/>
        </w:rPr>
        <w:t xml:space="preserve"> June</w:t>
      </w:r>
      <w:r w:rsidR="00BF3459" w:rsidRPr="00E22F07">
        <w:rPr>
          <w:rFonts w:ascii="Calibri" w:hAnsi="Calibri" w:cs="Calibri"/>
          <w:b/>
          <w:bCs/>
          <w:noProof/>
          <w:color w:val="2F5496" w:themeColor="accent1" w:themeShade="BF"/>
          <w:sz w:val="24"/>
          <w:szCs w:val="24"/>
        </w:rPr>
        <w:t xml:space="preserve"> 2024</w:t>
      </w:r>
      <w:r w:rsidR="00FD1651" w:rsidRPr="00E22F07">
        <w:rPr>
          <w:rFonts w:ascii="Calibri" w:hAnsi="Calibri" w:cs="Calibri"/>
          <w:b/>
          <w:bCs/>
          <w:noProof/>
          <w:color w:val="2F5496" w:themeColor="accent1" w:themeShade="BF"/>
          <w:sz w:val="24"/>
          <w:szCs w:val="24"/>
        </w:rPr>
        <w:t xml:space="preserve"> </w:t>
      </w:r>
      <w:r w:rsidRPr="00E22F07">
        <w:rPr>
          <w:rFonts w:ascii="Calibri" w:hAnsi="Calibri" w:cs="Calibri"/>
          <w:b/>
          <w:bCs/>
          <w:noProof/>
          <w:color w:val="2F5496" w:themeColor="accent1" w:themeShade="BF"/>
          <w:sz w:val="24"/>
          <w:szCs w:val="24"/>
        </w:rPr>
        <w:t xml:space="preserve">in the </w:t>
      </w:r>
      <w:r w:rsidR="00162B58" w:rsidRPr="00E22F07">
        <w:rPr>
          <w:rFonts w:ascii="Calibri" w:hAnsi="Calibri" w:cs="Calibri"/>
          <w:b/>
          <w:bCs/>
          <w:noProof/>
          <w:color w:val="2F5496" w:themeColor="accent1" w:themeShade="BF"/>
          <w:sz w:val="24"/>
          <w:szCs w:val="24"/>
        </w:rPr>
        <w:t>VILLAGE HALL</w:t>
      </w:r>
      <w:r w:rsidRPr="00E22F07">
        <w:rPr>
          <w:rFonts w:ascii="Calibri" w:hAnsi="Calibri" w:cs="Calibri"/>
          <w:b/>
          <w:bCs/>
          <w:noProof/>
          <w:color w:val="2F5496" w:themeColor="accent1" w:themeShade="BF"/>
          <w:sz w:val="24"/>
          <w:szCs w:val="24"/>
        </w:rPr>
        <w:t xml:space="preserve">. </w:t>
      </w:r>
      <w:r w:rsidRPr="00E22F07">
        <w:rPr>
          <w:rFonts w:ascii="Calibri" w:hAnsi="Calibri" w:cs="Calibri"/>
          <w:b/>
          <w:bCs/>
          <w:color w:val="2F5496" w:themeColor="accent1" w:themeShade="BF"/>
          <w:sz w:val="24"/>
          <w:szCs w:val="24"/>
        </w:rPr>
        <w:t xml:space="preserve">Members </w:t>
      </w:r>
      <w:r w:rsidR="00B21BAF" w:rsidRPr="00E22F07">
        <w:rPr>
          <w:rFonts w:ascii="Calibri" w:hAnsi="Calibri" w:cs="Calibri"/>
          <w:b/>
          <w:bCs/>
          <w:color w:val="2F5496" w:themeColor="accent1" w:themeShade="BF"/>
          <w:sz w:val="24"/>
          <w:szCs w:val="24"/>
        </w:rPr>
        <w:t>of</w:t>
      </w:r>
      <w:r w:rsidRPr="00E22F07">
        <w:rPr>
          <w:rFonts w:ascii="Calibri" w:hAnsi="Calibri" w:cs="Calibri"/>
          <w:b/>
          <w:bCs/>
          <w:color w:val="2F5496" w:themeColor="accent1" w:themeShade="BF"/>
          <w:sz w:val="24"/>
          <w:szCs w:val="24"/>
        </w:rPr>
        <w:t xml:space="preserve"> the public have a right to and are invited to attend. Please note this meeting </w:t>
      </w:r>
      <w:r w:rsidR="00376B9B" w:rsidRPr="00E22F07">
        <w:rPr>
          <w:rFonts w:ascii="Calibri" w:hAnsi="Calibri" w:cs="Calibri"/>
          <w:b/>
          <w:bCs/>
          <w:color w:val="2F5496" w:themeColor="accent1" w:themeShade="BF"/>
          <w:sz w:val="24"/>
          <w:szCs w:val="24"/>
        </w:rPr>
        <w:t>may</w:t>
      </w:r>
      <w:r w:rsidRPr="00E22F07">
        <w:rPr>
          <w:rFonts w:ascii="Calibri" w:hAnsi="Calibri" w:cs="Calibri"/>
          <w:b/>
          <w:bCs/>
          <w:color w:val="2F5496" w:themeColor="accent1" w:themeShade="BF"/>
          <w:sz w:val="24"/>
          <w:szCs w:val="24"/>
        </w:rPr>
        <w:t xml:space="preserve"> be recorded (audio).</w:t>
      </w:r>
    </w:p>
    <w:p w14:paraId="0DDF6563" w14:textId="77777777" w:rsidR="009121CD" w:rsidRPr="00E22F07" w:rsidRDefault="009121CD" w:rsidP="00D66479">
      <w:pPr>
        <w:spacing w:after="0"/>
        <w:rPr>
          <w:rFonts w:ascii="Calibri" w:hAnsi="Calibri" w:cs="Calibri"/>
          <w:b/>
          <w:bCs/>
          <w:color w:val="2F5496" w:themeColor="accent1" w:themeShade="BF"/>
          <w:sz w:val="24"/>
          <w:szCs w:val="24"/>
        </w:rPr>
      </w:pPr>
    </w:p>
    <w:p w14:paraId="2CDCC56B" w14:textId="66284330" w:rsidR="002707CE" w:rsidRPr="008E78F2" w:rsidRDefault="009121CD" w:rsidP="003B2D7B">
      <w:pPr>
        <w:spacing w:after="0"/>
        <w:rPr>
          <w:rFonts w:ascii="Calibri" w:hAnsi="Calibri" w:cs="Calibri"/>
          <w:b/>
          <w:bCs/>
          <w:color w:val="323E4F" w:themeColor="text2" w:themeShade="BF"/>
          <w:sz w:val="24"/>
          <w:szCs w:val="24"/>
        </w:rPr>
      </w:pPr>
      <w:r w:rsidRPr="00E22F07">
        <w:rPr>
          <w:rFonts w:ascii="Calibri" w:hAnsi="Calibri" w:cs="Calibri"/>
          <w:b/>
          <w:bCs/>
          <w:color w:val="2F5496" w:themeColor="accent1" w:themeShade="BF"/>
          <w:sz w:val="24"/>
          <w:szCs w:val="24"/>
        </w:rPr>
        <w:t>Mark Rochell</w:t>
      </w:r>
      <w:r w:rsidR="00A24023" w:rsidRPr="00E22F07">
        <w:rPr>
          <w:rFonts w:ascii="Calibri" w:hAnsi="Calibri" w:cs="Calibri"/>
          <w:b/>
          <w:bCs/>
          <w:color w:val="2F5496" w:themeColor="accent1" w:themeShade="BF"/>
          <w:sz w:val="24"/>
          <w:szCs w:val="24"/>
        </w:rPr>
        <w:t xml:space="preserve">, Clerk </w:t>
      </w:r>
      <w:r w:rsidR="007165EE" w:rsidRPr="00E22F07">
        <w:rPr>
          <w:rFonts w:ascii="Calibri" w:hAnsi="Calibri" w:cs="Calibri"/>
          <w:b/>
          <w:bCs/>
          <w:color w:val="2F5496" w:themeColor="accent1" w:themeShade="BF"/>
          <w:sz w:val="24"/>
          <w:szCs w:val="24"/>
        </w:rPr>
        <w:t xml:space="preserve">and RFO </w:t>
      </w:r>
      <w:r w:rsidR="00A24023" w:rsidRPr="00E22F07">
        <w:rPr>
          <w:rFonts w:ascii="Calibri" w:hAnsi="Calibri" w:cs="Calibri"/>
          <w:b/>
          <w:bCs/>
          <w:color w:val="2F5496" w:themeColor="accent1" w:themeShade="BF"/>
          <w:sz w:val="24"/>
          <w:szCs w:val="24"/>
        </w:rPr>
        <w:t>to the Council</w:t>
      </w:r>
      <w:r w:rsidR="00A24023" w:rsidRPr="00E22F07">
        <w:rPr>
          <w:rFonts w:ascii="Calibri" w:hAnsi="Calibri" w:cs="Calibri"/>
          <w:b/>
          <w:bCs/>
          <w:color w:val="2F5496" w:themeColor="accent1" w:themeShade="BF"/>
          <w:sz w:val="24"/>
          <w:szCs w:val="24"/>
        </w:rPr>
        <w:tab/>
      </w:r>
      <w:r w:rsidR="00485D90" w:rsidRPr="00E22F07">
        <w:rPr>
          <w:rFonts w:ascii="Calibri" w:hAnsi="Calibri" w:cs="Calibri"/>
          <w:b/>
          <w:bCs/>
          <w:color w:val="2F5496" w:themeColor="accent1" w:themeShade="BF"/>
          <w:sz w:val="24"/>
          <w:szCs w:val="24"/>
        </w:rPr>
        <w:tab/>
      </w:r>
      <w:r w:rsidR="00485D90" w:rsidRPr="00E22F07">
        <w:rPr>
          <w:rFonts w:ascii="Calibri" w:hAnsi="Calibri" w:cs="Calibri"/>
          <w:b/>
          <w:bCs/>
          <w:color w:val="2F5496" w:themeColor="accent1" w:themeShade="BF"/>
          <w:sz w:val="24"/>
          <w:szCs w:val="24"/>
        </w:rPr>
        <w:tab/>
      </w:r>
      <w:r w:rsidR="00A24023" w:rsidRPr="00E22F07">
        <w:rPr>
          <w:rFonts w:ascii="Calibri" w:hAnsi="Calibri" w:cs="Calibri"/>
          <w:b/>
          <w:bCs/>
          <w:color w:val="2F5496" w:themeColor="accent1" w:themeShade="BF"/>
          <w:sz w:val="24"/>
          <w:szCs w:val="24"/>
        </w:rPr>
        <w:tab/>
      </w:r>
      <w:r w:rsidR="003B2D7B" w:rsidRPr="00E22F07">
        <w:rPr>
          <w:rFonts w:ascii="Calibri" w:hAnsi="Calibri" w:cs="Calibri"/>
          <w:b/>
          <w:bCs/>
          <w:color w:val="2F5496" w:themeColor="accent1" w:themeShade="BF"/>
          <w:sz w:val="24"/>
          <w:szCs w:val="24"/>
        </w:rPr>
        <w:tab/>
      </w:r>
      <w:r w:rsidR="00624AE7">
        <w:rPr>
          <w:rFonts w:ascii="Calibri" w:hAnsi="Calibri" w:cs="Calibri"/>
          <w:b/>
          <w:bCs/>
          <w:color w:val="2F5496" w:themeColor="accent1" w:themeShade="BF"/>
          <w:sz w:val="24"/>
          <w:szCs w:val="24"/>
        </w:rPr>
        <w:tab/>
        <w:t>12</w:t>
      </w:r>
      <w:r w:rsidR="00624AE7" w:rsidRPr="00624AE7">
        <w:rPr>
          <w:rFonts w:ascii="Calibri" w:hAnsi="Calibri" w:cs="Calibri"/>
          <w:b/>
          <w:bCs/>
          <w:color w:val="2F5496" w:themeColor="accent1" w:themeShade="BF"/>
          <w:sz w:val="24"/>
          <w:szCs w:val="24"/>
          <w:vertAlign w:val="superscript"/>
        </w:rPr>
        <w:t>th</w:t>
      </w:r>
      <w:r w:rsidR="00624AE7">
        <w:rPr>
          <w:rFonts w:ascii="Calibri" w:hAnsi="Calibri" w:cs="Calibri"/>
          <w:b/>
          <w:bCs/>
          <w:color w:val="2F5496" w:themeColor="accent1" w:themeShade="BF"/>
          <w:sz w:val="24"/>
          <w:szCs w:val="24"/>
        </w:rPr>
        <w:t xml:space="preserve"> June </w:t>
      </w:r>
      <w:r w:rsidR="00BF3459" w:rsidRPr="00E22F07">
        <w:rPr>
          <w:rFonts w:ascii="Calibri" w:hAnsi="Calibri" w:cs="Calibri"/>
          <w:b/>
          <w:bCs/>
          <w:color w:val="2F5496" w:themeColor="accent1" w:themeShade="BF"/>
          <w:sz w:val="24"/>
          <w:szCs w:val="24"/>
        </w:rPr>
        <w:t>2024</w:t>
      </w:r>
      <w:r w:rsidR="00B50BDE" w:rsidRPr="00E22F07">
        <w:rPr>
          <w:rFonts w:ascii="Calibri" w:hAnsi="Calibri" w:cs="Calibri"/>
          <w:b/>
          <w:bCs/>
          <w:color w:val="2F5496" w:themeColor="accent1" w:themeShade="BF"/>
          <w:sz w:val="24"/>
          <w:szCs w:val="24"/>
        </w:rPr>
        <w:t xml:space="preserve">            </w:t>
      </w:r>
      <w:r w:rsidR="003B2D7B" w:rsidRPr="008E78F2">
        <w:rPr>
          <w:rFonts w:ascii="Calibri" w:hAnsi="Calibri" w:cs="Calibri"/>
          <w:color w:val="323E4F" w:themeColor="text2" w:themeShade="BF"/>
          <w:sz w:val="24"/>
          <w:szCs w:val="24"/>
        </w:rPr>
        <w:t>____________________________</w:t>
      </w:r>
      <w:r w:rsidR="002707CE" w:rsidRPr="008E78F2">
        <w:rPr>
          <w:rFonts w:ascii="Calibri" w:hAnsi="Calibri" w:cs="Calibri"/>
          <w:color w:val="323E4F" w:themeColor="text2" w:themeShade="BF"/>
          <w:sz w:val="24"/>
          <w:szCs w:val="24"/>
        </w:rPr>
        <w:t>____________________________________________</w:t>
      </w:r>
      <w:r w:rsidR="009F5073" w:rsidRPr="008E78F2">
        <w:rPr>
          <w:rFonts w:ascii="Calibri" w:hAnsi="Calibri" w:cs="Calibri"/>
          <w:color w:val="323E4F" w:themeColor="text2" w:themeShade="BF"/>
          <w:sz w:val="24"/>
          <w:szCs w:val="24"/>
        </w:rPr>
        <w:t>_____</w:t>
      </w:r>
      <w:r w:rsidR="00950C5D" w:rsidRPr="008E78F2">
        <w:rPr>
          <w:rFonts w:ascii="Calibri" w:hAnsi="Calibri" w:cs="Calibri"/>
          <w:color w:val="323E4F" w:themeColor="text2" w:themeShade="BF"/>
          <w:sz w:val="24"/>
          <w:szCs w:val="24"/>
        </w:rPr>
        <w:t>_____</w:t>
      </w:r>
    </w:p>
    <w:p w14:paraId="575A0C5C" w14:textId="77777777" w:rsidR="00624AE7" w:rsidRDefault="002707CE" w:rsidP="009504A2">
      <w:pPr>
        <w:spacing w:after="0"/>
        <w:rPr>
          <w:rFonts w:ascii="Calibri" w:hAnsi="Calibri" w:cs="Calibri"/>
          <w:sz w:val="24"/>
          <w:szCs w:val="24"/>
        </w:rPr>
      </w:pPr>
      <w:r w:rsidRPr="00E22F07">
        <w:rPr>
          <w:rFonts w:ascii="Calibri" w:hAnsi="Calibri" w:cs="Calibri"/>
          <w:b/>
          <w:bCs/>
          <w:color w:val="2F5496" w:themeColor="accent1" w:themeShade="BF"/>
          <w:sz w:val="24"/>
          <w:szCs w:val="24"/>
        </w:rPr>
        <w:t xml:space="preserve">Committee Members: </w:t>
      </w:r>
      <w:r w:rsidRPr="008E78F2">
        <w:rPr>
          <w:rFonts w:ascii="Calibri" w:hAnsi="Calibri" w:cs="Calibri"/>
          <w:sz w:val="24"/>
          <w:szCs w:val="24"/>
        </w:rPr>
        <w:t>Cllr M Groom</w:t>
      </w:r>
      <w:r w:rsidR="002A66CF" w:rsidRPr="008E78F2">
        <w:rPr>
          <w:rFonts w:ascii="Calibri" w:hAnsi="Calibri" w:cs="Calibri"/>
          <w:sz w:val="24"/>
          <w:szCs w:val="24"/>
        </w:rPr>
        <w:t xml:space="preserve"> (Chair)</w:t>
      </w:r>
      <w:r w:rsidRPr="008E78F2">
        <w:rPr>
          <w:rFonts w:ascii="Calibri" w:hAnsi="Calibri" w:cs="Calibri"/>
          <w:sz w:val="24"/>
          <w:szCs w:val="24"/>
        </w:rPr>
        <w:t>,</w:t>
      </w:r>
      <w:r w:rsidR="003C535C" w:rsidRPr="008E78F2">
        <w:rPr>
          <w:rFonts w:ascii="Calibri" w:hAnsi="Calibri" w:cs="Calibri"/>
          <w:sz w:val="24"/>
          <w:szCs w:val="24"/>
        </w:rPr>
        <w:t xml:space="preserve"> Cllr C Adams, Cllr I Davis,</w:t>
      </w:r>
      <w:r w:rsidR="004F1A31" w:rsidRPr="008E78F2">
        <w:rPr>
          <w:rFonts w:ascii="Calibri" w:hAnsi="Calibri" w:cs="Calibri"/>
          <w:sz w:val="24"/>
          <w:szCs w:val="24"/>
        </w:rPr>
        <w:t xml:space="preserve"> Cllr M Humphray, </w:t>
      </w:r>
    </w:p>
    <w:p w14:paraId="2C8E5BBC" w14:textId="31A66413" w:rsidR="002707CE" w:rsidRPr="008E78F2" w:rsidRDefault="004F1A31" w:rsidP="009504A2">
      <w:pPr>
        <w:spacing w:after="0"/>
        <w:rPr>
          <w:rFonts w:ascii="Calibri" w:hAnsi="Calibri" w:cs="Calibri"/>
          <w:b/>
          <w:bCs/>
          <w:sz w:val="24"/>
          <w:szCs w:val="24"/>
        </w:rPr>
      </w:pPr>
      <w:r w:rsidRPr="008E78F2">
        <w:rPr>
          <w:rFonts w:ascii="Calibri" w:hAnsi="Calibri" w:cs="Calibri"/>
          <w:sz w:val="24"/>
          <w:szCs w:val="24"/>
        </w:rPr>
        <w:t>Cllr S Philipsborn,</w:t>
      </w:r>
      <w:r w:rsidR="003C535C" w:rsidRPr="008E78F2">
        <w:rPr>
          <w:rFonts w:ascii="Calibri" w:hAnsi="Calibri" w:cs="Calibri"/>
          <w:sz w:val="24"/>
          <w:szCs w:val="24"/>
        </w:rPr>
        <w:t xml:space="preserve"> Cllr M Sullivan, </w:t>
      </w:r>
      <w:r w:rsidR="00886270" w:rsidRPr="008E78F2">
        <w:rPr>
          <w:rFonts w:ascii="Calibri" w:hAnsi="Calibri" w:cs="Calibri"/>
          <w:sz w:val="24"/>
          <w:szCs w:val="24"/>
        </w:rPr>
        <w:t>Cllr L White</w:t>
      </w:r>
    </w:p>
    <w:p w14:paraId="2792DA5A" w14:textId="4570E3FB" w:rsidR="00A24023" w:rsidRPr="008E78F2" w:rsidRDefault="00A24023" w:rsidP="00D66479">
      <w:pPr>
        <w:spacing w:after="0"/>
        <w:rPr>
          <w:rFonts w:ascii="Calibri" w:hAnsi="Calibri" w:cs="Calibri"/>
          <w:color w:val="2F5496" w:themeColor="accent1" w:themeShade="BF"/>
          <w:sz w:val="24"/>
          <w:szCs w:val="24"/>
          <w:vertAlign w:val="superscript"/>
        </w:rPr>
      </w:pPr>
      <w:r w:rsidRPr="008E78F2">
        <w:rPr>
          <w:rFonts w:ascii="Calibri" w:hAnsi="Calibri" w:cs="Calibri"/>
          <w:color w:val="2F5496" w:themeColor="accent1" w:themeShade="BF"/>
          <w:sz w:val="24"/>
          <w:szCs w:val="24"/>
          <w:vertAlign w:val="superscript"/>
        </w:rPr>
        <w:t>___________________________________________________________________________</w:t>
      </w:r>
      <w:r w:rsidR="009F5073" w:rsidRPr="008E78F2">
        <w:rPr>
          <w:rFonts w:ascii="Calibri" w:hAnsi="Calibri" w:cs="Calibri"/>
          <w:color w:val="2F5496" w:themeColor="accent1" w:themeShade="BF"/>
          <w:sz w:val="24"/>
          <w:szCs w:val="24"/>
          <w:vertAlign w:val="superscript"/>
        </w:rPr>
        <w:t>_______</w:t>
      </w:r>
      <w:r w:rsidR="009504A2" w:rsidRPr="008E78F2">
        <w:rPr>
          <w:rFonts w:ascii="Calibri" w:hAnsi="Calibri" w:cs="Calibri"/>
          <w:color w:val="2F5496" w:themeColor="accent1" w:themeShade="BF"/>
          <w:sz w:val="24"/>
          <w:szCs w:val="24"/>
          <w:vertAlign w:val="superscript"/>
        </w:rPr>
        <w:t>________________________________________</w:t>
      </w:r>
      <w:r w:rsidR="00950C5D" w:rsidRPr="008E78F2">
        <w:rPr>
          <w:rFonts w:ascii="Calibri" w:hAnsi="Calibri" w:cs="Calibri"/>
          <w:color w:val="2F5496" w:themeColor="accent1" w:themeShade="BF"/>
          <w:sz w:val="24"/>
          <w:szCs w:val="24"/>
          <w:vertAlign w:val="superscript"/>
        </w:rPr>
        <w:t>__</w:t>
      </w:r>
    </w:p>
    <w:p w14:paraId="47CF8922" w14:textId="6DF10771" w:rsidR="00A24023" w:rsidRPr="008E78F2" w:rsidRDefault="00A24023" w:rsidP="00D66479">
      <w:pPr>
        <w:spacing w:after="0"/>
        <w:rPr>
          <w:rFonts w:ascii="Calibri" w:hAnsi="Calibri" w:cs="Calibri"/>
          <w:sz w:val="24"/>
          <w:szCs w:val="24"/>
        </w:rPr>
      </w:pPr>
      <w:r w:rsidRPr="00E22F07">
        <w:rPr>
          <w:rFonts w:ascii="Calibri" w:hAnsi="Calibri" w:cs="Calibri"/>
          <w:b/>
          <w:bCs/>
          <w:color w:val="2F5496" w:themeColor="accent1" w:themeShade="BF"/>
          <w:sz w:val="24"/>
          <w:szCs w:val="24"/>
        </w:rPr>
        <w:t xml:space="preserve">Public Forum: </w:t>
      </w:r>
      <w:r w:rsidRPr="008E78F2">
        <w:rPr>
          <w:rFonts w:ascii="Calibri" w:hAnsi="Calibri" w:cs="Calibri"/>
          <w:sz w:val="24"/>
          <w:szCs w:val="24"/>
        </w:rPr>
        <w:t xml:space="preserve">Members </w:t>
      </w:r>
      <w:r w:rsidR="00B21BAF" w:rsidRPr="008E78F2">
        <w:rPr>
          <w:rFonts w:ascii="Calibri" w:hAnsi="Calibri" w:cs="Calibri"/>
          <w:sz w:val="24"/>
          <w:szCs w:val="24"/>
        </w:rPr>
        <w:t>of</w:t>
      </w:r>
      <w:r w:rsidRPr="008E78F2">
        <w:rPr>
          <w:rFonts w:ascii="Calibri" w:hAnsi="Calibri" w:cs="Calibri"/>
          <w:sz w:val="24"/>
          <w:szCs w:val="24"/>
        </w:rPr>
        <w:t xml:space="preserve"> the public are invited to speak on items on the agenda in accordance with Standing Orders. Answers may be given during the meeting or in writing following the meeting. At the chairman’s discretion, members </w:t>
      </w:r>
      <w:r w:rsidR="00B21BAF" w:rsidRPr="008E78F2">
        <w:rPr>
          <w:rFonts w:ascii="Calibri" w:hAnsi="Calibri" w:cs="Calibri"/>
          <w:sz w:val="24"/>
          <w:szCs w:val="24"/>
        </w:rPr>
        <w:t>of</w:t>
      </w:r>
      <w:r w:rsidRPr="008E78F2">
        <w:rPr>
          <w:rFonts w:ascii="Calibri" w:hAnsi="Calibri" w:cs="Calibri"/>
          <w:sz w:val="24"/>
          <w:szCs w:val="24"/>
        </w:rPr>
        <w:t xml:space="preserve"> the public may be invited to speak on specific items during the meeting. (Please introduce yourself when addressing the Council.)</w:t>
      </w:r>
    </w:p>
    <w:p w14:paraId="7FCCC067" w14:textId="65635C41" w:rsidR="00A24023" w:rsidRPr="008E78F2" w:rsidRDefault="00A24023" w:rsidP="00D66479">
      <w:pPr>
        <w:spacing w:after="0"/>
        <w:rPr>
          <w:rFonts w:ascii="Calibri" w:hAnsi="Calibri" w:cs="Calibri"/>
          <w:color w:val="2F5496" w:themeColor="accent1" w:themeShade="BF"/>
          <w:sz w:val="24"/>
          <w:szCs w:val="24"/>
          <w:vertAlign w:val="superscript"/>
        </w:rPr>
      </w:pPr>
      <w:r w:rsidRPr="008E78F2">
        <w:rPr>
          <w:rFonts w:ascii="Calibri" w:hAnsi="Calibri" w:cs="Calibri"/>
          <w:color w:val="2F5496" w:themeColor="accent1" w:themeShade="BF"/>
          <w:sz w:val="24"/>
          <w:szCs w:val="24"/>
          <w:vertAlign w:val="superscript"/>
        </w:rPr>
        <w:t>___________________________________________________________________________</w:t>
      </w:r>
      <w:r w:rsidR="009F5073" w:rsidRPr="008E78F2">
        <w:rPr>
          <w:rFonts w:ascii="Calibri" w:hAnsi="Calibri" w:cs="Calibri"/>
          <w:color w:val="2F5496" w:themeColor="accent1" w:themeShade="BF"/>
          <w:sz w:val="24"/>
          <w:szCs w:val="24"/>
          <w:vertAlign w:val="superscript"/>
        </w:rPr>
        <w:t>_______</w:t>
      </w:r>
      <w:r w:rsidR="009504A2" w:rsidRPr="008E78F2">
        <w:rPr>
          <w:rFonts w:ascii="Calibri" w:hAnsi="Calibri" w:cs="Calibri"/>
          <w:color w:val="2F5496" w:themeColor="accent1" w:themeShade="BF"/>
          <w:sz w:val="24"/>
          <w:szCs w:val="24"/>
          <w:vertAlign w:val="superscript"/>
        </w:rPr>
        <w:t>________________________________________</w:t>
      </w:r>
      <w:r w:rsidR="00950C5D" w:rsidRPr="008E78F2">
        <w:rPr>
          <w:rFonts w:ascii="Calibri" w:hAnsi="Calibri" w:cs="Calibri"/>
          <w:color w:val="2F5496" w:themeColor="accent1" w:themeShade="BF"/>
          <w:sz w:val="24"/>
          <w:szCs w:val="24"/>
          <w:vertAlign w:val="superscript"/>
        </w:rPr>
        <w:t>__</w:t>
      </w:r>
    </w:p>
    <w:p w14:paraId="6CFE3490" w14:textId="77777777" w:rsidR="00A24023" w:rsidRPr="00E22F07" w:rsidRDefault="00A24023" w:rsidP="001D3566">
      <w:pPr>
        <w:jc w:val="center"/>
        <w:rPr>
          <w:rFonts w:ascii="Calibri" w:hAnsi="Calibri" w:cs="Calibri"/>
          <w:b/>
          <w:bCs/>
          <w:color w:val="2F5496" w:themeColor="accent1" w:themeShade="BF"/>
          <w:sz w:val="24"/>
          <w:szCs w:val="24"/>
        </w:rPr>
      </w:pPr>
      <w:r w:rsidRPr="00E22F07">
        <w:rPr>
          <w:rFonts w:ascii="Calibri" w:hAnsi="Calibri" w:cs="Calibri"/>
          <w:b/>
          <w:bCs/>
          <w:color w:val="2F5496" w:themeColor="accent1" w:themeShade="BF"/>
          <w:sz w:val="24"/>
          <w:szCs w:val="24"/>
        </w:rPr>
        <w:t>Agenda</w:t>
      </w:r>
    </w:p>
    <w:p w14:paraId="7774D3D3" w14:textId="77777777" w:rsidR="00652281" w:rsidRPr="008E78F2" w:rsidRDefault="00652281" w:rsidP="007F73B1">
      <w:pPr>
        <w:spacing w:after="0"/>
        <w:rPr>
          <w:rFonts w:ascii="Calibri" w:hAnsi="Calibri" w:cs="Calibri"/>
          <w:b/>
          <w:bCs/>
          <w:color w:val="323E4F" w:themeColor="text2" w:themeShade="BF"/>
          <w:sz w:val="24"/>
          <w:szCs w:val="24"/>
        </w:rPr>
      </w:pPr>
    </w:p>
    <w:p w14:paraId="6F336FF8" w14:textId="75B03F8C" w:rsidR="00A24023" w:rsidRPr="00E22F07" w:rsidRDefault="00A24023" w:rsidP="008C28BC">
      <w:pPr>
        <w:pStyle w:val="ListParagraph"/>
        <w:numPr>
          <w:ilvl w:val="0"/>
          <w:numId w:val="7"/>
        </w:numPr>
        <w:spacing w:after="0"/>
        <w:rPr>
          <w:rFonts w:ascii="Calibri" w:hAnsi="Calibri" w:cs="Calibri"/>
          <w:b/>
          <w:bCs/>
          <w:color w:val="2F5496" w:themeColor="accent1" w:themeShade="BF"/>
          <w:sz w:val="24"/>
          <w:szCs w:val="24"/>
        </w:rPr>
      </w:pPr>
      <w:r w:rsidRPr="00E22F07">
        <w:rPr>
          <w:rFonts w:ascii="Calibri" w:hAnsi="Calibri" w:cs="Calibri"/>
          <w:b/>
          <w:bCs/>
          <w:color w:val="2F5496" w:themeColor="accent1" w:themeShade="BF"/>
          <w:sz w:val="24"/>
          <w:szCs w:val="24"/>
        </w:rPr>
        <w:t xml:space="preserve">Apologies for Absence </w:t>
      </w:r>
    </w:p>
    <w:p w14:paraId="235B8072" w14:textId="25661EB9" w:rsidR="00A24023" w:rsidRPr="008E78F2" w:rsidRDefault="00A24023" w:rsidP="007A285A">
      <w:pPr>
        <w:pStyle w:val="Default"/>
        <w:spacing w:after="120"/>
        <w:ind w:firstLine="720"/>
      </w:pPr>
      <w:r w:rsidRPr="008E78F2">
        <w:t>To receive and accept apologies for absence</w:t>
      </w:r>
      <w:r w:rsidR="00A669DC" w:rsidRPr="008E78F2">
        <w:t>.</w:t>
      </w:r>
    </w:p>
    <w:p w14:paraId="336F48D3" w14:textId="52DBF800" w:rsidR="00A24023" w:rsidRPr="00E22F07" w:rsidRDefault="00A24023" w:rsidP="008C28BC">
      <w:pPr>
        <w:pStyle w:val="ListParagraph"/>
        <w:numPr>
          <w:ilvl w:val="0"/>
          <w:numId w:val="7"/>
        </w:numPr>
        <w:spacing w:after="0"/>
        <w:rPr>
          <w:rFonts w:ascii="Calibri" w:hAnsi="Calibri" w:cs="Calibri"/>
          <w:b/>
          <w:bCs/>
          <w:color w:val="2F5496" w:themeColor="accent1" w:themeShade="BF"/>
          <w:sz w:val="24"/>
          <w:szCs w:val="24"/>
        </w:rPr>
      </w:pPr>
      <w:r w:rsidRPr="00E22F07">
        <w:rPr>
          <w:rFonts w:ascii="Calibri" w:hAnsi="Calibri" w:cs="Calibri"/>
          <w:b/>
          <w:bCs/>
          <w:color w:val="2F5496" w:themeColor="accent1" w:themeShade="BF"/>
          <w:sz w:val="24"/>
          <w:szCs w:val="24"/>
        </w:rPr>
        <w:t xml:space="preserve">Declarations </w:t>
      </w:r>
      <w:r w:rsidR="00B21BAF" w:rsidRPr="00E22F07">
        <w:rPr>
          <w:rFonts w:ascii="Calibri" w:hAnsi="Calibri" w:cs="Calibri"/>
          <w:b/>
          <w:bCs/>
          <w:color w:val="2F5496" w:themeColor="accent1" w:themeShade="BF"/>
          <w:sz w:val="24"/>
          <w:szCs w:val="24"/>
        </w:rPr>
        <w:t>of</w:t>
      </w:r>
      <w:r w:rsidRPr="00E22F07">
        <w:rPr>
          <w:rFonts w:ascii="Calibri" w:hAnsi="Calibri" w:cs="Calibri"/>
          <w:b/>
          <w:bCs/>
          <w:color w:val="2F5496" w:themeColor="accent1" w:themeShade="BF"/>
          <w:sz w:val="24"/>
          <w:szCs w:val="24"/>
        </w:rPr>
        <w:t xml:space="preserve"> Interest </w:t>
      </w:r>
    </w:p>
    <w:p w14:paraId="4F49A07E" w14:textId="2A5B9442" w:rsidR="00A24023" w:rsidRPr="008E78F2" w:rsidRDefault="007A285A" w:rsidP="007A285A">
      <w:pPr>
        <w:ind w:firstLine="720"/>
        <w:rPr>
          <w:rFonts w:ascii="Calibri" w:hAnsi="Calibri" w:cs="Calibri"/>
          <w:sz w:val="24"/>
          <w:szCs w:val="24"/>
        </w:rPr>
      </w:pPr>
      <w:r w:rsidRPr="008E78F2">
        <w:rPr>
          <w:rFonts w:ascii="Calibri" w:hAnsi="Calibri" w:cs="Calibri"/>
          <w:sz w:val="24"/>
          <w:szCs w:val="24"/>
        </w:rPr>
        <w:t>T</w:t>
      </w:r>
      <w:r w:rsidR="00A24023" w:rsidRPr="008E78F2">
        <w:rPr>
          <w:rFonts w:ascii="Calibri" w:hAnsi="Calibri" w:cs="Calibri"/>
          <w:sz w:val="24"/>
          <w:szCs w:val="24"/>
        </w:rPr>
        <w:t xml:space="preserve">o receive and record any declarations </w:t>
      </w:r>
      <w:r w:rsidR="00B21BAF" w:rsidRPr="008E78F2">
        <w:rPr>
          <w:rFonts w:ascii="Calibri" w:hAnsi="Calibri" w:cs="Calibri"/>
          <w:sz w:val="24"/>
          <w:szCs w:val="24"/>
        </w:rPr>
        <w:t>of</w:t>
      </w:r>
      <w:r w:rsidR="00A24023" w:rsidRPr="008E78F2">
        <w:rPr>
          <w:rFonts w:ascii="Calibri" w:hAnsi="Calibri" w:cs="Calibri"/>
          <w:sz w:val="24"/>
          <w:szCs w:val="24"/>
        </w:rPr>
        <w:t xml:space="preserve"> interest</w:t>
      </w:r>
      <w:r w:rsidR="00A669DC" w:rsidRPr="008E78F2">
        <w:rPr>
          <w:rFonts w:ascii="Calibri" w:hAnsi="Calibri" w:cs="Calibri"/>
          <w:sz w:val="24"/>
          <w:szCs w:val="24"/>
        </w:rPr>
        <w:t>.</w:t>
      </w:r>
    </w:p>
    <w:p w14:paraId="262295CE" w14:textId="7B46652B" w:rsidR="00A24023" w:rsidRPr="00E22F07" w:rsidRDefault="00A24023" w:rsidP="008C28BC">
      <w:pPr>
        <w:pStyle w:val="ListParagraph"/>
        <w:numPr>
          <w:ilvl w:val="0"/>
          <w:numId w:val="7"/>
        </w:numPr>
        <w:spacing w:after="0"/>
        <w:rPr>
          <w:rFonts w:ascii="Calibri" w:hAnsi="Calibri" w:cs="Calibri"/>
          <w:b/>
          <w:bCs/>
          <w:color w:val="2F5496" w:themeColor="accent1" w:themeShade="BF"/>
          <w:sz w:val="24"/>
          <w:szCs w:val="24"/>
        </w:rPr>
      </w:pPr>
      <w:r w:rsidRPr="00E22F07">
        <w:rPr>
          <w:rFonts w:ascii="Calibri" w:hAnsi="Calibri" w:cs="Calibri"/>
          <w:b/>
          <w:bCs/>
          <w:color w:val="2F5496" w:themeColor="accent1" w:themeShade="BF"/>
          <w:sz w:val="24"/>
          <w:szCs w:val="24"/>
        </w:rPr>
        <w:t xml:space="preserve">Minutes </w:t>
      </w:r>
      <w:r w:rsidR="00B21BAF" w:rsidRPr="00E22F07">
        <w:rPr>
          <w:rFonts w:ascii="Calibri" w:hAnsi="Calibri" w:cs="Calibri"/>
          <w:b/>
          <w:bCs/>
          <w:color w:val="2F5496" w:themeColor="accent1" w:themeShade="BF"/>
          <w:sz w:val="24"/>
          <w:szCs w:val="24"/>
        </w:rPr>
        <w:t>of</w:t>
      </w:r>
      <w:r w:rsidRPr="00E22F07">
        <w:rPr>
          <w:rFonts w:ascii="Calibri" w:hAnsi="Calibri" w:cs="Calibri"/>
          <w:b/>
          <w:bCs/>
          <w:color w:val="2F5496" w:themeColor="accent1" w:themeShade="BF"/>
          <w:sz w:val="24"/>
          <w:szCs w:val="24"/>
        </w:rPr>
        <w:t xml:space="preserve"> the previous meeting </w:t>
      </w:r>
      <w:r w:rsidR="00B21BAF" w:rsidRPr="00E22F07">
        <w:rPr>
          <w:rFonts w:ascii="Calibri" w:hAnsi="Calibri" w:cs="Calibri"/>
          <w:b/>
          <w:bCs/>
          <w:color w:val="2F5496" w:themeColor="accent1" w:themeShade="BF"/>
          <w:sz w:val="24"/>
          <w:szCs w:val="24"/>
        </w:rPr>
        <w:t>of</w:t>
      </w:r>
      <w:r w:rsidRPr="00E22F07">
        <w:rPr>
          <w:rFonts w:ascii="Calibri" w:hAnsi="Calibri" w:cs="Calibri"/>
          <w:b/>
          <w:bCs/>
          <w:color w:val="2F5496" w:themeColor="accent1" w:themeShade="BF"/>
          <w:sz w:val="24"/>
          <w:szCs w:val="24"/>
        </w:rPr>
        <w:t xml:space="preserve"> the Council </w:t>
      </w:r>
    </w:p>
    <w:p w14:paraId="17D9CE10" w14:textId="38258A63" w:rsidR="00A24023" w:rsidRPr="008E78F2" w:rsidRDefault="00A24023" w:rsidP="007A285A">
      <w:pPr>
        <w:ind w:left="720"/>
        <w:rPr>
          <w:rFonts w:ascii="Calibri" w:hAnsi="Calibri" w:cs="Calibri"/>
          <w:sz w:val="24"/>
          <w:szCs w:val="24"/>
        </w:rPr>
      </w:pPr>
      <w:r w:rsidRPr="008E78F2">
        <w:rPr>
          <w:rFonts w:ascii="Calibri" w:hAnsi="Calibri" w:cs="Calibri"/>
          <w:sz w:val="24"/>
          <w:szCs w:val="24"/>
        </w:rPr>
        <w:t xml:space="preserve">To receive and adopt the minutes </w:t>
      </w:r>
      <w:r w:rsidR="00B21BAF" w:rsidRPr="008E78F2">
        <w:rPr>
          <w:rFonts w:ascii="Calibri" w:hAnsi="Calibri" w:cs="Calibri"/>
          <w:sz w:val="24"/>
          <w:szCs w:val="24"/>
        </w:rPr>
        <w:t>of</w:t>
      </w:r>
      <w:r w:rsidR="009528D5" w:rsidRPr="008E78F2">
        <w:rPr>
          <w:rFonts w:ascii="Calibri" w:hAnsi="Calibri" w:cs="Calibri"/>
          <w:sz w:val="24"/>
          <w:szCs w:val="24"/>
        </w:rPr>
        <w:t xml:space="preserve"> </w:t>
      </w:r>
      <w:r w:rsidR="00D5157F" w:rsidRPr="008E78F2">
        <w:rPr>
          <w:rFonts w:ascii="Calibri" w:hAnsi="Calibri" w:cs="Calibri"/>
          <w:sz w:val="24"/>
          <w:szCs w:val="24"/>
        </w:rPr>
        <w:t>the Planning Committee Meeting</w:t>
      </w:r>
      <w:r w:rsidR="00DB56A3" w:rsidRPr="008E78F2">
        <w:rPr>
          <w:rFonts w:ascii="Calibri" w:hAnsi="Calibri" w:cs="Calibri"/>
          <w:sz w:val="24"/>
          <w:szCs w:val="24"/>
        </w:rPr>
        <w:t xml:space="preserve"> of </w:t>
      </w:r>
      <w:r w:rsidR="00C77E21" w:rsidRPr="008E78F2">
        <w:rPr>
          <w:rFonts w:ascii="Calibri" w:hAnsi="Calibri" w:cs="Calibri"/>
          <w:sz w:val="24"/>
          <w:szCs w:val="24"/>
        </w:rPr>
        <w:t xml:space="preserve">the </w:t>
      </w:r>
      <w:r w:rsidR="008E78F2">
        <w:rPr>
          <w:rFonts w:ascii="Calibri" w:hAnsi="Calibri" w:cs="Calibri"/>
          <w:sz w:val="24"/>
          <w:szCs w:val="24"/>
        </w:rPr>
        <w:t>5</w:t>
      </w:r>
      <w:r w:rsidR="008E78F2" w:rsidRPr="008E78F2">
        <w:rPr>
          <w:rFonts w:ascii="Calibri" w:hAnsi="Calibri" w:cs="Calibri"/>
          <w:sz w:val="24"/>
          <w:szCs w:val="24"/>
          <w:vertAlign w:val="superscript"/>
        </w:rPr>
        <w:t>th</w:t>
      </w:r>
      <w:r w:rsidR="008E78F2">
        <w:rPr>
          <w:rFonts w:ascii="Calibri" w:hAnsi="Calibri" w:cs="Calibri"/>
          <w:sz w:val="24"/>
          <w:szCs w:val="24"/>
        </w:rPr>
        <w:t xml:space="preserve"> June 2024</w:t>
      </w:r>
      <w:r w:rsidR="00DD547A" w:rsidRPr="008E78F2">
        <w:rPr>
          <w:rFonts w:ascii="Calibri" w:hAnsi="Calibri" w:cs="Calibri"/>
          <w:sz w:val="24"/>
          <w:szCs w:val="24"/>
        </w:rPr>
        <w:t>.</w:t>
      </w:r>
    </w:p>
    <w:p w14:paraId="6B2A177E" w14:textId="1925F988" w:rsidR="00A24023" w:rsidRPr="00E22F07" w:rsidRDefault="00A24023" w:rsidP="008C28BC">
      <w:pPr>
        <w:pStyle w:val="ListParagraph"/>
        <w:numPr>
          <w:ilvl w:val="0"/>
          <w:numId w:val="7"/>
        </w:numPr>
        <w:spacing w:after="0"/>
        <w:rPr>
          <w:rFonts w:ascii="Calibri" w:hAnsi="Calibri" w:cs="Calibri"/>
          <w:b/>
          <w:bCs/>
          <w:color w:val="2F5496" w:themeColor="accent1" w:themeShade="BF"/>
          <w:sz w:val="24"/>
          <w:szCs w:val="24"/>
        </w:rPr>
      </w:pPr>
      <w:r w:rsidRPr="00E22F07">
        <w:rPr>
          <w:rFonts w:ascii="Calibri" w:hAnsi="Calibri" w:cs="Calibri"/>
          <w:b/>
          <w:bCs/>
          <w:color w:val="2F5496" w:themeColor="accent1" w:themeShade="BF"/>
          <w:sz w:val="24"/>
          <w:szCs w:val="24"/>
        </w:rPr>
        <w:t>Applications</w:t>
      </w:r>
    </w:p>
    <w:p w14:paraId="48D437A8" w14:textId="5E7661C7" w:rsidR="00A24023" w:rsidRPr="008E78F2" w:rsidRDefault="00A24023" w:rsidP="00342C2F">
      <w:pPr>
        <w:pStyle w:val="Default"/>
      </w:pPr>
      <w:r w:rsidRPr="008E78F2">
        <w:tab/>
        <w:t>To consider the following applications and make recommendations to the planning authority:</w:t>
      </w:r>
    </w:p>
    <w:p w14:paraId="458206EA" w14:textId="77777777" w:rsidR="00185C49" w:rsidRPr="008E78F2" w:rsidRDefault="00185C49" w:rsidP="00342C2F">
      <w:pPr>
        <w:pStyle w:val="Default"/>
      </w:pPr>
    </w:p>
    <w:p w14:paraId="4B2DD259" w14:textId="1D1F7AF4" w:rsidR="00505CC4" w:rsidRPr="005605A8" w:rsidRDefault="00F35D13" w:rsidP="00505CC4">
      <w:pPr>
        <w:ind w:firstLine="720"/>
        <w:rPr>
          <w:rFonts w:ascii="Calibri" w:eastAsia="Times New Roman" w:hAnsi="Calibri" w:cs="Calibri"/>
          <w:color w:val="000000"/>
          <w:sz w:val="24"/>
          <w:szCs w:val="24"/>
          <w:lang w:eastAsia="en-GB"/>
        </w:rPr>
      </w:pPr>
      <w:r w:rsidRPr="00E22F07">
        <w:rPr>
          <w:rFonts w:ascii="Calibri" w:hAnsi="Calibri" w:cs="Calibri"/>
          <w:color w:val="2F5496" w:themeColor="accent1" w:themeShade="BF"/>
          <w:sz w:val="24"/>
          <w:szCs w:val="24"/>
        </w:rPr>
        <w:t>4.1</w:t>
      </w:r>
      <w:r>
        <w:rPr>
          <w:rFonts w:ascii="Calibri" w:hAnsi="Calibri" w:cs="Calibri"/>
          <w:color w:val="323E4F" w:themeColor="text2" w:themeShade="BF"/>
          <w:sz w:val="24"/>
          <w:szCs w:val="24"/>
        </w:rPr>
        <w:tab/>
      </w:r>
      <w:hyperlink r:id="rId11" w:history="1">
        <w:r w:rsidRPr="00053CB2">
          <w:rPr>
            <w:rStyle w:val="Hyperlink"/>
            <w:rFonts w:ascii="Calibri" w:eastAsia="Times New Roman" w:hAnsi="Calibri" w:cs="Calibri"/>
            <w:sz w:val="24"/>
            <w:szCs w:val="24"/>
            <w:lang w:eastAsia="en-GB"/>
          </w:rPr>
          <w:t>24/00777/HOU</w:t>
        </w:r>
      </w:hyperlink>
      <w:r w:rsidRPr="005605A8">
        <w:rPr>
          <w:rFonts w:ascii="Calibri" w:eastAsia="Times New Roman" w:hAnsi="Calibri" w:cs="Calibri"/>
          <w:color w:val="000000"/>
          <w:sz w:val="24"/>
          <w:szCs w:val="24"/>
          <w:lang w:eastAsia="en-GB"/>
        </w:rPr>
        <w:t xml:space="preserve"> </w:t>
      </w:r>
      <w:r w:rsidR="00505CC4" w:rsidRPr="005605A8">
        <w:rPr>
          <w:rFonts w:ascii="Calibri" w:eastAsia="Times New Roman" w:hAnsi="Calibri" w:cs="Calibri"/>
          <w:color w:val="000000"/>
          <w:sz w:val="24"/>
          <w:szCs w:val="24"/>
          <w:lang w:eastAsia="en-GB"/>
        </w:rPr>
        <w:t>20 Harbour Strand, Bembridge, Isle of Wight. PO35 5NP</w:t>
      </w:r>
    </w:p>
    <w:p w14:paraId="5AC8169C" w14:textId="30514F75" w:rsidR="00505CC4" w:rsidRPr="005605A8" w:rsidRDefault="00505CC4" w:rsidP="00505CC4">
      <w:pPr>
        <w:rPr>
          <w:rFonts w:ascii="Calibri" w:eastAsia="Times New Roman" w:hAnsi="Calibri" w:cs="Calibri"/>
          <w:color w:val="000000"/>
          <w:sz w:val="24"/>
          <w:szCs w:val="24"/>
          <w:lang w:eastAsia="en-GB"/>
        </w:rPr>
      </w:pPr>
      <w:r w:rsidRPr="005605A8">
        <w:rPr>
          <w:rFonts w:ascii="Calibri" w:eastAsia="Times New Roman" w:hAnsi="Calibri" w:cs="Calibri"/>
          <w:color w:val="000000"/>
          <w:sz w:val="24"/>
          <w:szCs w:val="24"/>
          <w:lang w:eastAsia="en-GB"/>
        </w:rPr>
        <w:tab/>
      </w:r>
      <w:r w:rsidRPr="005605A8">
        <w:rPr>
          <w:rFonts w:ascii="Calibri" w:eastAsia="Times New Roman" w:hAnsi="Calibri" w:cs="Calibri"/>
          <w:color w:val="000000"/>
          <w:sz w:val="24"/>
          <w:szCs w:val="24"/>
          <w:lang w:eastAsia="en-GB"/>
        </w:rPr>
        <w:tab/>
        <w:t>Proposed ground floor and first floor balconies.</w:t>
      </w:r>
    </w:p>
    <w:p w14:paraId="4A70C510" w14:textId="1B51FF3A" w:rsidR="00584A9A" w:rsidRPr="002A7216" w:rsidRDefault="00584A9A" w:rsidP="002A7216">
      <w:pPr>
        <w:ind w:firstLine="720"/>
        <w:rPr>
          <w:rFonts w:ascii="Calibri" w:eastAsia="Times New Roman" w:hAnsi="Calibri" w:cs="Calibri"/>
          <w:color w:val="000000"/>
          <w:sz w:val="24"/>
          <w:szCs w:val="24"/>
          <w:lang w:eastAsia="en-GB"/>
        </w:rPr>
      </w:pPr>
      <w:r w:rsidRPr="00E22F07">
        <w:rPr>
          <w:rFonts w:ascii="Calibri" w:hAnsi="Calibri" w:cs="Calibri"/>
          <w:color w:val="2F5496" w:themeColor="accent1" w:themeShade="BF"/>
          <w:sz w:val="24"/>
          <w:szCs w:val="24"/>
        </w:rPr>
        <w:t>4</w:t>
      </w:r>
      <w:r w:rsidR="00EC0BC7" w:rsidRPr="00E22F07">
        <w:rPr>
          <w:rFonts w:ascii="Calibri" w:hAnsi="Calibri" w:cs="Calibri"/>
          <w:color w:val="2F5496" w:themeColor="accent1" w:themeShade="BF"/>
          <w:sz w:val="24"/>
          <w:szCs w:val="24"/>
        </w:rPr>
        <w:t>.2</w:t>
      </w:r>
      <w:r w:rsidR="00814BCA" w:rsidRPr="00E22F07">
        <w:rPr>
          <w:rFonts w:ascii="Calibri" w:hAnsi="Calibri" w:cs="Calibri"/>
          <w:color w:val="2F5496" w:themeColor="accent1" w:themeShade="BF"/>
          <w:sz w:val="24"/>
          <w:szCs w:val="24"/>
        </w:rPr>
        <w:t>.</w:t>
      </w:r>
      <w:r w:rsidR="00814BCA" w:rsidRPr="008E78F2">
        <w:rPr>
          <w:rFonts w:ascii="Calibri" w:hAnsi="Calibri" w:cs="Calibri"/>
          <w:color w:val="323E4F" w:themeColor="text2" w:themeShade="BF"/>
          <w:sz w:val="24"/>
          <w:szCs w:val="24"/>
        </w:rPr>
        <w:tab/>
      </w:r>
      <w:hyperlink r:id="rId12" w:history="1">
        <w:r w:rsidRPr="00CE5ED7">
          <w:rPr>
            <w:rStyle w:val="Hyperlink"/>
            <w:rFonts w:ascii="Calibri" w:eastAsia="Times New Roman" w:hAnsi="Calibri" w:cs="Calibri"/>
            <w:sz w:val="24"/>
            <w:szCs w:val="24"/>
            <w:lang w:eastAsia="en-GB"/>
          </w:rPr>
          <w:t>24/00791/FUL</w:t>
        </w:r>
      </w:hyperlink>
      <w:r w:rsidRPr="002A7216">
        <w:rPr>
          <w:rFonts w:ascii="Calibri" w:eastAsia="Times New Roman" w:hAnsi="Calibri" w:cs="Calibri"/>
          <w:color w:val="000000"/>
          <w:sz w:val="24"/>
          <w:szCs w:val="24"/>
          <w:lang w:eastAsia="en-GB"/>
        </w:rPr>
        <w:t xml:space="preserve"> Skanor, Church Road, Bembridge PO35 5NA</w:t>
      </w:r>
    </w:p>
    <w:p w14:paraId="11B25FD2" w14:textId="61A13ACD" w:rsidR="002A7216" w:rsidRDefault="002A7216" w:rsidP="002A7216">
      <w:pPr>
        <w:ind w:left="1440"/>
        <w:rPr>
          <w:rFonts w:ascii="Calibri" w:eastAsia="Times New Roman" w:hAnsi="Calibri" w:cs="Calibri"/>
          <w:color w:val="000000"/>
          <w:sz w:val="24"/>
          <w:szCs w:val="24"/>
          <w:lang w:eastAsia="en-GB"/>
        </w:rPr>
      </w:pPr>
      <w:r w:rsidRPr="002A7216">
        <w:rPr>
          <w:rFonts w:ascii="Calibri" w:eastAsia="Times New Roman" w:hAnsi="Calibri" w:cs="Calibri"/>
          <w:color w:val="000000"/>
          <w:sz w:val="24"/>
          <w:szCs w:val="24"/>
          <w:lang w:eastAsia="en-GB"/>
        </w:rPr>
        <w:t>Demolition of existing bungalow; proposed replacement bungalow with car barn and associated parking</w:t>
      </w:r>
      <w:r>
        <w:rPr>
          <w:rFonts w:ascii="Calibri" w:eastAsia="Times New Roman" w:hAnsi="Calibri" w:cs="Calibri"/>
          <w:color w:val="000000"/>
          <w:sz w:val="24"/>
          <w:szCs w:val="24"/>
          <w:lang w:eastAsia="en-GB"/>
        </w:rPr>
        <w:t>.</w:t>
      </w:r>
    </w:p>
    <w:p w14:paraId="13C9F121" w14:textId="73C35F17" w:rsidR="00E22F07" w:rsidRPr="00E22F07" w:rsidRDefault="006267F2" w:rsidP="00E22F07">
      <w:pPr>
        <w:ind w:firstLine="720"/>
        <w:rPr>
          <w:rFonts w:ascii="Calibri" w:eastAsia="Times New Roman" w:hAnsi="Calibri" w:cs="Calibri"/>
          <w:color w:val="000000"/>
          <w:sz w:val="24"/>
          <w:szCs w:val="24"/>
          <w:lang w:eastAsia="en-GB"/>
        </w:rPr>
      </w:pPr>
      <w:r w:rsidRPr="00E22F07">
        <w:rPr>
          <w:rFonts w:ascii="Calibri" w:eastAsia="Times New Roman" w:hAnsi="Calibri" w:cs="Calibri"/>
          <w:color w:val="2F5496" w:themeColor="accent1" w:themeShade="BF"/>
          <w:sz w:val="24"/>
          <w:szCs w:val="24"/>
          <w:lang w:eastAsia="en-GB"/>
        </w:rPr>
        <w:t xml:space="preserve">4.3. </w:t>
      </w:r>
      <w:r>
        <w:rPr>
          <w:rFonts w:ascii="Calibri" w:eastAsia="Times New Roman" w:hAnsi="Calibri" w:cs="Calibri"/>
          <w:color w:val="000000"/>
          <w:sz w:val="24"/>
          <w:szCs w:val="24"/>
          <w:lang w:eastAsia="en-GB"/>
        </w:rPr>
        <w:tab/>
      </w:r>
      <w:hyperlink r:id="rId13" w:history="1">
        <w:r w:rsidR="006955F6" w:rsidRPr="00C84B66">
          <w:rPr>
            <w:rStyle w:val="Hyperlink"/>
            <w:rFonts w:ascii="Calibri" w:eastAsia="Times New Roman" w:hAnsi="Calibri" w:cs="Calibri"/>
            <w:sz w:val="24"/>
            <w:szCs w:val="24"/>
            <w:lang w:eastAsia="en-GB"/>
          </w:rPr>
          <w:t>24/00813/HOU</w:t>
        </w:r>
      </w:hyperlink>
      <w:r w:rsidR="00E22F07" w:rsidRPr="00E22F07">
        <w:rPr>
          <w:rFonts w:ascii="Calibri" w:eastAsia="Times New Roman" w:hAnsi="Calibri" w:cs="Calibri"/>
          <w:color w:val="000000"/>
          <w:sz w:val="24"/>
          <w:szCs w:val="24"/>
          <w:lang w:eastAsia="en-GB"/>
        </w:rPr>
        <w:t xml:space="preserve"> Nutbourne, Lane End Road, Bembridge. PO35 5SY</w:t>
      </w:r>
    </w:p>
    <w:p w14:paraId="3A4A3A53" w14:textId="5A752F8F" w:rsidR="00E22F07" w:rsidRDefault="00E22F07" w:rsidP="00E22F07">
      <w:pPr>
        <w:spacing w:after="0"/>
        <w:ind w:left="1440"/>
        <w:rPr>
          <w:rFonts w:ascii="Calibri" w:eastAsia="Times New Roman" w:hAnsi="Calibri" w:cs="Calibri"/>
          <w:color w:val="000000"/>
          <w:sz w:val="24"/>
          <w:szCs w:val="24"/>
          <w:lang w:eastAsia="en-GB"/>
        </w:rPr>
      </w:pPr>
      <w:r w:rsidRPr="00E22F07">
        <w:rPr>
          <w:rFonts w:ascii="Calibri" w:eastAsia="Times New Roman" w:hAnsi="Calibri" w:cs="Calibri"/>
          <w:color w:val="000000"/>
          <w:sz w:val="24"/>
          <w:szCs w:val="24"/>
          <w:lang w:eastAsia="en-GB"/>
        </w:rPr>
        <w:t>Proposed new gable end pitched roof over existing bay window on principle elevation with overhang of 1.7m; cladding to front elevation; alterations to front elevation garage roof</w:t>
      </w:r>
      <w:r>
        <w:rPr>
          <w:rFonts w:ascii="Calibri" w:eastAsia="Times New Roman" w:hAnsi="Calibri" w:cs="Calibri"/>
          <w:color w:val="000000"/>
          <w:sz w:val="24"/>
          <w:szCs w:val="24"/>
          <w:lang w:eastAsia="en-GB"/>
        </w:rPr>
        <w:t>.</w:t>
      </w:r>
    </w:p>
    <w:p w14:paraId="28E35D4A" w14:textId="77777777" w:rsidR="00E22F07" w:rsidRPr="00E22F07" w:rsidRDefault="00E22F07" w:rsidP="00E22F07">
      <w:pPr>
        <w:spacing w:after="0"/>
        <w:ind w:left="1440"/>
        <w:rPr>
          <w:rFonts w:ascii="Calibri" w:eastAsia="Times New Roman" w:hAnsi="Calibri" w:cs="Calibri"/>
          <w:color w:val="000000"/>
          <w:sz w:val="24"/>
          <w:szCs w:val="24"/>
          <w:lang w:eastAsia="en-GB"/>
        </w:rPr>
      </w:pPr>
    </w:p>
    <w:p w14:paraId="7EEDEFBB" w14:textId="620F0E9D" w:rsidR="001019B3" w:rsidRPr="00E22F07" w:rsidRDefault="001019B3" w:rsidP="00A8020B">
      <w:pPr>
        <w:pStyle w:val="Default"/>
        <w:numPr>
          <w:ilvl w:val="0"/>
          <w:numId w:val="7"/>
        </w:numPr>
        <w:rPr>
          <w:b/>
          <w:bCs/>
          <w:color w:val="2F5496" w:themeColor="accent1" w:themeShade="BF"/>
        </w:rPr>
      </w:pPr>
      <w:r w:rsidRPr="00E22F07">
        <w:rPr>
          <w:b/>
          <w:bCs/>
          <w:color w:val="2F5496" w:themeColor="accent1" w:themeShade="BF"/>
        </w:rPr>
        <w:t>Tree Works Applications</w:t>
      </w:r>
      <w:r w:rsidR="00A24023" w:rsidRPr="00E22F07">
        <w:rPr>
          <w:b/>
          <w:bCs/>
          <w:color w:val="2F5496" w:themeColor="accent1" w:themeShade="BF"/>
        </w:rPr>
        <w:t xml:space="preserve"> </w:t>
      </w:r>
    </w:p>
    <w:p w14:paraId="30EE0A03" w14:textId="77777777" w:rsidR="008C5667" w:rsidRPr="008E78F2" w:rsidRDefault="00662D5A" w:rsidP="008C5667">
      <w:pPr>
        <w:spacing w:after="0"/>
        <w:rPr>
          <w:rFonts w:ascii="Calibri" w:hAnsi="Calibri" w:cs="Calibri"/>
          <w:sz w:val="24"/>
          <w:szCs w:val="24"/>
        </w:rPr>
      </w:pPr>
      <w:r w:rsidRPr="008E78F2">
        <w:rPr>
          <w:rFonts w:ascii="Calibri" w:hAnsi="Calibri" w:cs="Calibri"/>
          <w:b/>
          <w:bCs/>
          <w:color w:val="4472C4" w:themeColor="accent1"/>
          <w:sz w:val="24"/>
          <w:szCs w:val="24"/>
        </w:rPr>
        <w:tab/>
      </w:r>
      <w:r w:rsidRPr="008E78F2">
        <w:rPr>
          <w:rFonts w:ascii="Calibri" w:hAnsi="Calibri" w:cs="Calibri"/>
          <w:sz w:val="24"/>
          <w:szCs w:val="24"/>
        </w:rPr>
        <w:t xml:space="preserve">To </w:t>
      </w:r>
      <w:r w:rsidR="00D5157F" w:rsidRPr="008E78F2">
        <w:rPr>
          <w:rFonts w:ascii="Calibri" w:hAnsi="Calibri" w:cs="Calibri"/>
          <w:sz w:val="24"/>
          <w:szCs w:val="24"/>
        </w:rPr>
        <w:t>note</w:t>
      </w:r>
      <w:r w:rsidRPr="008E78F2">
        <w:rPr>
          <w:rFonts w:ascii="Calibri" w:hAnsi="Calibri" w:cs="Calibri"/>
          <w:sz w:val="24"/>
          <w:szCs w:val="24"/>
        </w:rPr>
        <w:t xml:space="preserve"> the following applications</w:t>
      </w:r>
      <w:r w:rsidR="00D5157F" w:rsidRPr="008E78F2">
        <w:rPr>
          <w:rFonts w:ascii="Calibri" w:hAnsi="Calibri" w:cs="Calibri"/>
          <w:sz w:val="24"/>
          <w:szCs w:val="24"/>
        </w:rPr>
        <w:t>.</w:t>
      </w:r>
    </w:p>
    <w:p w14:paraId="6A12AE48" w14:textId="1E0B02AB" w:rsidR="009335FC" w:rsidRDefault="009335FC" w:rsidP="008C5667">
      <w:pPr>
        <w:spacing w:after="0"/>
        <w:rPr>
          <w:rFonts w:ascii="Calibri" w:hAnsi="Calibri" w:cs="Calibri"/>
          <w:sz w:val="24"/>
          <w:szCs w:val="24"/>
        </w:rPr>
      </w:pPr>
      <w:r w:rsidRPr="008E78F2">
        <w:rPr>
          <w:rFonts w:ascii="Calibri" w:hAnsi="Calibri" w:cs="Calibri"/>
          <w:sz w:val="24"/>
          <w:szCs w:val="24"/>
        </w:rPr>
        <w:tab/>
      </w:r>
      <w:r w:rsidR="00E22F07" w:rsidRPr="00E22F07">
        <w:rPr>
          <w:rFonts w:ascii="Calibri" w:hAnsi="Calibri" w:cs="Calibri"/>
          <w:color w:val="2F5496" w:themeColor="accent1" w:themeShade="BF"/>
          <w:sz w:val="24"/>
          <w:szCs w:val="24"/>
        </w:rPr>
        <w:t>5</w:t>
      </w:r>
      <w:r w:rsidRPr="00E22F07">
        <w:rPr>
          <w:rFonts w:ascii="Calibri" w:hAnsi="Calibri" w:cs="Calibri"/>
          <w:color w:val="2F5496" w:themeColor="accent1" w:themeShade="BF"/>
          <w:sz w:val="24"/>
          <w:szCs w:val="24"/>
        </w:rPr>
        <w:t>.1</w:t>
      </w:r>
      <w:r w:rsidR="00200746" w:rsidRPr="00E22F07">
        <w:rPr>
          <w:rFonts w:ascii="Calibri" w:hAnsi="Calibri" w:cs="Calibri"/>
          <w:color w:val="2F5496" w:themeColor="accent1" w:themeShade="BF"/>
          <w:sz w:val="24"/>
          <w:szCs w:val="24"/>
        </w:rPr>
        <w:t>.</w:t>
      </w:r>
      <w:r w:rsidR="00200746" w:rsidRPr="008E78F2">
        <w:rPr>
          <w:rFonts w:ascii="Calibri" w:hAnsi="Calibri" w:cs="Calibri"/>
          <w:sz w:val="24"/>
          <w:szCs w:val="24"/>
        </w:rPr>
        <w:tab/>
        <w:t>None received.</w:t>
      </w:r>
    </w:p>
    <w:p w14:paraId="3D129B89" w14:textId="1BF53E3F" w:rsidR="00F1564B" w:rsidRPr="00BF7D0C" w:rsidRDefault="00383344" w:rsidP="00BF7D0C">
      <w:pPr>
        <w:pStyle w:val="ListParagraph"/>
        <w:numPr>
          <w:ilvl w:val="0"/>
          <w:numId w:val="7"/>
        </w:numPr>
        <w:spacing w:after="0"/>
        <w:rPr>
          <w:rFonts w:ascii="Calibri" w:hAnsi="Calibri" w:cs="Calibri"/>
          <w:sz w:val="24"/>
          <w:szCs w:val="24"/>
        </w:rPr>
      </w:pPr>
      <w:r w:rsidRPr="00BF7D0C">
        <w:rPr>
          <w:rFonts w:ascii="Calibri" w:hAnsi="Calibri" w:cs="Calibri"/>
          <w:b/>
          <w:bCs/>
          <w:color w:val="2F5496" w:themeColor="accent1" w:themeShade="BF"/>
          <w:sz w:val="24"/>
          <w:szCs w:val="24"/>
        </w:rPr>
        <w:t>Condition Compliance &amp; Non-Material Amendment Applications</w:t>
      </w:r>
    </w:p>
    <w:p w14:paraId="1122DFEE" w14:textId="59692C45" w:rsidR="00FB659F" w:rsidRPr="008E78F2" w:rsidRDefault="00D5157F" w:rsidP="008C5667">
      <w:pPr>
        <w:pStyle w:val="Default"/>
        <w:ind w:left="720"/>
        <w:rPr>
          <w:color w:val="auto"/>
        </w:rPr>
      </w:pPr>
      <w:r w:rsidRPr="008E78F2">
        <w:rPr>
          <w:color w:val="auto"/>
        </w:rPr>
        <w:t>To note the following applications</w:t>
      </w:r>
      <w:r w:rsidR="00276560" w:rsidRPr="008E78F2">
        <w:rPr>
          <w:color w:val="auto"/>
        </w:rPr>
        <w:t>:</w:t>
      </w:r>
    </w:p>
    <w:p w14:paraId="274B3BD3" w14:textId="2BC1096C" w:rsidR="00C77E21" w:rsidRDefault="00BF7D0C" w:rsidP="008C5667">
      <w:pPr>
        <w:pStyle w:val="Default"/>
        <w:ind w:left="720"/>
        <w:rPr>
          <w:color w:val="auto"/>
        </w:rPr>
      </w:pPr>
      <w:r w:rsidRPr="00BF7D0C">
        <w:rPr>
          <w:color w:val="2F5496" w:themeColor="accent1" w:themeShade="BF"/>
        </w:rPr>
        <w:t>6</w:t>
      </w:r>
      <w:r w:rsidR="00EF708C" w:rsidRPr="00BF7D0C">
        <w:rPr>
          <w:color w:val="2F5496" w:themeColor="accent1" w:themeShade="BF"/>
        </w:rPr>
        <w:t xml:space="preserve">.1 </w:t>
      </w:r>
      <w:r w:rsidR="00200746" w:rsidRPr="008E78F2">
        <w:rPr>
          <w:color w:val="auto"/>
        </w:rPr>
        <w:tab/>
      </w:r>
      <w:r w:rsidR="00EF708C" w:rsidRPr="008E78F2">
        <w:rPr>
          <w:color w:val="auto"/>
        </w:rPr>
        <w:t>None received.</w:t>
      </w:r>
    </w:p>
    <w:p w14:paraId="56A8DD49" w14:textId="77777777" w:rsidR="00BF7D0C" w:rsidRDefault="00BF7D0C" w:rsidP="008C5667">
      <w:pPr>
        <w:pStyle w:val="Default"/>
        <w:ind w:left="720"/>
        <w:rPr>
          <w:color w:val="auto"/>
        </w:rPr>
      </w:pPr>
    </w:p>
    <w:p w14:paraId="12880CF6" w14:textId="77777777" w:rsidR="00BF7D0C" w:rsidRDefault="00BF7D0C" w:rsidP="008C5667">
      <w:pPr>
        <w:pStyle w:val="Default"/>
        <w:ind w:left="720"/>
        <w:rPr>
          <w:color w:val="auto"/>
        </w:rPr>
      </w:pPr>
    </w:p>
    <w:p w14:paraId="494D2B5D" w14:textId="77777777" w:rsidR="00BF7D0C" w:rsidRDefault="00BF7D0C" w:rsidP="008C5667">
      <w:pPr>
        <w:pStyle w:val="Default"/>
        <w:ind w:left="720"/>
        <w:rPr>
          <w:color w:val="auto"/>
        </w:rPr>
      </w:pPr>
    </w:p>
    <w:p w14:paraId="0B057D0A" w14:textId="77777777" w:rsidR="00BF7D0C" w:rsidRPr="008E78F2" w:rsidRDefault="00BF7D0C" w:rsidP="008C5667">
      <w:pPr>
        <w:pStyle w:val="Default"/>
        <w:ind w:left="720"/>
        <w:rPr>
          <w:color w:val="auto"/>
        </w:rPr>
      </w:pPr>
    </w:p>
    <w:p w14:paraId="003AF1A7" w14:textId="402789E7" w:rsidR="00A24023" w:rsidRPr="00BF7D0C" w:rsidRDefault="00A24023" w:rsidP="00BF7D0C">
      <w:pPr>
        <w:pStyle w:val="Default"/>
        <w:numPr>
          <w:ilvl w:val="0"/>
          <w:numId w:val="7"/>
        </w:numPr>
        <w:rPr>
          <w:b/>
          <w:bCs/>
          <w:color w:val="2F5496" w:themeColor="accent1" w:themeShade="BF"/>
        </w:rPr>
      </w:pPr>
      <w:r w:rsidRPr="00BF7D0C">
        <w:rPr>
          <w:b/>
          <w:bCs/>
          <w:color w:val="2F5496" w:themeColor="accent1" w:themeShade="BF"/>
        </w:rPr>
        <w:t>IOWC planning decisions</w:t>
      </w:r>
      <w:r w:rsidR="001E2343" w:rsidRPr="00BF7D0C">
        <w:rPr>
          <w:b/>
          <w:bCs/>
          <w:color w:val="2F5496" w:themeColor="accent1" w:themeShade="BF"/>
        </w:rPr>
        <w:t xml:space="preserve"> </w:t>
      </w:r>
    </w:p>
    <w:p w14:paraId="47FDF064" w14:textId="42CB1871" w:rsidR="00276560" w:rsidRPr="008E78F2" w:rsidRDefault="00276560" w:rsidP="009A11AE">
      <w:pPr>
        <w:pStyle w:val="Default"/>
        <w:ind w:left="360" w:firstLine="360"/>
        <w:rPr>
          <w:color w:val="auto"/>
        </w:rPr>
      </w:pPr>
      <w:r w:rsidRPr="008E78F2">
        <w:rPr>
          <w:color w:val="auto"/>
        </w:rPr>
        <w:t>To note the following decisions:</w:t>
      </w:r>
    </w:p>
    <w:p w14:paraId="6730E000" w14:textId="05C74D9C" w:rsidR="009A11AE" w:rsidRPr="008E78F2" w:rsidRDefault="00BF7D0C" w:rsidP="007A285A">
      <w:pPr>
        <w:autoSpaceDE w:val="0"/>
        <w:autoSpaceDN w:val="0"/>
        <w:adjustRightInd w:val="0"/>
        <w:spacing w:after="0"/>
        <w:ind w:firstLine="720"/>
        <w:rPr>
          <w:rFonts w:ascii="Calibri" w:hAnsi="Calibri" w:cs="Calibri"/>
          <w:b/>
          <w:bCs/>
          <w:color w:val="323E4F" w:themeColor="text2" w:themeShade="BF"/>
          <w:sz w:val="24"/>
          <w:szCs w:val="24"/>
        </w:rPr>
      </w:pPr>
      <w:r w:rsidRPr="00BF7D0C">
        <w:rPr>
          <w:rFonts w:ascii="Calibri" w:hAnsi="Calibri" w:cs="Calibri"/>
          <w:color w:val="2F5496" w:themeColor="accent1" w:themeShade="BF"/>
          <w:sz w:val="24"/>
          <w:szCs w:val="24"/>
        </w:rPr>
        <w:t>7</w:t>
      </w:r>
      <w:r w:rsidR="00A24023" w:rsidRPr="00BF7D0C">
        <w:rPr>
          <w:rFonts w:ascii="Calibri" w:hAnsi="Calibri" w:cs="Calibri"/>
          <w:color w:val="2F5496" w:themeColor="accent1" w:themeShade="BF"/>
          <w:sz w:val="24"/>
          <w:szCs w:val="24"/>
        </w:rPr>
        <w:t xml:space="preserve">.1 Granted </w:t>
      </w:r>
      <w:r w:rsidR="000D6E72">
        <w:rPr>
          <w:rFonts w:ascii="Calibri" w:hAnsi="Calibri" w:cs="Calibri"/>
          <w:color w:val="2F5496" w:themeColor="accent1" w:themeShade="BF"/>
          <w:sz w:val="24"/>
          <w:szCs w:val="24"/>
        </w:rPr>
        <w:t>-</w:t>
      </w:r>
      <w:r w:rsidR="00646446" w:rsidRPr="008E78F2">
        <w:rPr>
          <w:rFonts w:ascii="Calibri" w:hAnsi="Calibri" w:cs="Calibri"/>
          <w:b/>
          <w:bCs/>
          <w:color w:val="323E4F" w:themeColor="text2" w:themeShade="BF"/>
          <w:sz w:val="24"/>
          <w:szCs w:val="24"/>
        </w:rPr>
        <w:tab/>
      </w:r>
    </w:p>
    <w:p w14:paraId="15AE52F2" w14:textId="237321CC" w:rsidR="008942F0" w:rsidRPr="005605A8" w:rsidRDefault="00000000" w:rsidP="009A11AE">
      <w:pPr>
        <w:autoSpaceDE w:val="0"/>
        <w:autoSpaceDN w:val="0"/>
        <w:adjustRightInd w:val="0"/>
        <w:spacing w:after="0"/>
        <w:ind w:left="720" w:firstLine="720"/>
        <w:rPr>
          <w:rFonts w:ascii="Calibri" w:hAnsi="Calibri" w:cs="Calibri"/>
          <w:sz w:val="24"/>
          <w:szCs w:val="24"/>
        </w:rPr>
      </w:pPr>
      <w:hyperlink r:id="rId14" w:history="1">
        <w:r w:rsidR="005C58D4" w:rsidRPr="005E3468">
          <w:rPr>
            <w:rStyle w:val="Hyperlink"/>
            <w:rFonts w:ascii="Calibri" w:hAnsi="Calibri" w:cs="Calibri"/>
            <w:sz w:val="24"/>
            <w:szCs w:val="24"/>
          </w:rPr>
          <w:t>24/00505/HOU</w:t>
        </w:r>
      </w:hyperlink>
      <w:r w:rsidR="005C58D4" w:rsidRPr="005605A8">
        <w:rPr>
          <w:rFonts w:ascii="Calibri" w:hAnsi="Calibri" w:cs="Calibri"/>
          <w:sz w:val="24"/>
          <w:szCs w:val="24"/>
        </w:rPr>
        <w:t xml:space="preserve"> </w:t>
      </w:r>
      <w:r w:rsidR="008942F0" w:rsidRPr="005605A8">
        <w:rPr>
          <w:rFonts w:ascii="Calibri" w:hAnsi="Calibri" w:cs="Calibri"/>
          <w:sz w:val="24"/>
          <w:szCs w:val="24"/>
        </w:rPr>
        <w:t xml:space="preserve">Woodpeckers Halt Swains Road Bembridge Isle </w:t>
      </w:r>
      <w:r w:rsidR="00893C0E">
        <w:rPr>
          <w:rFonts w:ascii="Calibri" w:hAnsi="Calibri" w:cs="Calibri"/>
          <w:sz w:val="24"/>
          <w:szCs w:val="24"/>
        </w:rPr>
        <w:t>o</w:t>
      </w:r>
      <w:r w:rsidR="008942F0" w:rsidRPr="005605A8">
        <w:rPr>
          <w:rFonts w:ascii="Calibri" w:hAnsi="Calibri" w:cs="Calibri"/>
          <w:sz w:val="24"/>
          <w:szCs w:val="24"/>
        </w:rPr>
        <w:t>f Wight PO35 5XS</w:t>
      </w:r>
    </w:p>
    <w:p w14:paraId="2A6D432B" w14:textId="23312684" w:rsidR="008942F0" w:rsidRPr="005605A8" w:rsidRDefault="005605A8" w:rsidP="009A11AE">
      <w:pPr>
        <w:autoSpaceDE w:val="0"/>
        <w:autoSpaceDN w:val="0"/>
        <w:adjustRightInd w:val="0"/>
        <w:spacing w:after="0"/>
        <w:ind w:left="720" w:firstLine="720"/>
        <w:rPr>
          <w:rFonts w:ascii="Calibri" w:hAnsi="Calibri" w:cs="Calibri"/>
          <w:sz w:val="24"/>
          <w:szCs w:val="24"/>
        </w:rPr>
      </w:pPr>
      <w:r w:rsidRPr="005605A8">
        <w:rPr>
          <w:rFonts w:ascii="Calibri" w:hAnsi="Calibri" w:cs="Calibri"/>
          <w:sz w:val="24"/>
          <w:szCs w:val="24"/>
        </w:rPr>
        <w:t>Retention of detached garage - as built</w:t>
      </w:r>
    </w:p>
    <w:p w14:paraId="6F34F0FC" w14:textId="4E575BBD" w:rsidR="00B936D0" w:rsidRPr="008E78F2" w:rsidRDefault="000D6E72" w:rsidP="007A285A">
      <w:pPr>
        <w:autoSpaceDE w:val="0"/>
        <w:autoSpaceDN w:val="0"/>
        <w:adjustRightInd w:val="0"/>
        <w:spacing w:after="0"/>
        <w:ind w:left="360" w:firstLine="360"/>
        <w:rPr>
          <w:rFonts w:ascii="Calibri" w:hAnsi="Calibri" w:cs="Calibri"/>
          <w:sz w:val="24"/>
          <w:szCs w:val="24"/>
        </w:rPr>
      </w:pPr>
      <w:r w:rsidRPr="000D6E72">
        <w:rPr>
          <w:rFonts w:ascii="Calibri" w:hAnsi="Calibri" w:cs="Calibri"/>
          <w:color w:val="2F5496" w:themeColor="accent1" w:themeShade="BF"/>
          <w:sz w:val="24"/>
          <w:szCs w:val="24"/>
        </w:rPr>
        <w:t>7</w:t>
      </w:r>
      <w:r w:rsidR="003931BE" w:rsidRPr="000D6E72">
        <w:rPr>
          <w:rFonts w:ascii="Calibri" w:hAnsi="Calibri" w:cs="Calibri"/>
          <w:color w:val="2F5496" w:themeColor="accent1" w:themeShade="BF"/>
          <w:sz w:val="24"/>
          <w:szCs w:val="24"/>
        </w:rPr>
        <w:t xml:space="preserve">.2 No Objection </w:t>
      </w:r>
      <w:r>
        <w:rPr>
          <w:rFonts w:ascii="Calibri" w:hAnsi="Calibri" w:cs="Calibri"/>
          <w:color w:val="2F5496" w:themeColor="accent1" w:themeShade="BF"/>
          <w:sz w:val="24"/>
          <w:szCs w:val="24"/>
        </w:rPr>
        <w:t>-</w:t>
      </w:r>
      <w:r w:rsidR="003931BE" w:rsidRPr="000D6E72">
        <w:rPr>
          <w:rFonts w:ascii="Calibri" w:hAnsi="Calibri" w:cs="Calibri"/>
          <w:b/>
          <w:bCs/>
          <w:color w:val="2F5496" w:themeColor="accent1" w:themeShade="BF"/>
          <w:sz w:val="24"/>
          <w:szCs w:val="24"/>
        </w:rPr>
        <w:t xml:space="preserve"> </w:t>
      </w:r>
      <w:r w:rsidR="00B936D0" w:rsidRPr="008E78F2">
        <w:rPr>
          <w:rFonts w:ascii="Calibri" w:hAnsi="Calibri" w:cs="Calibri"/>
          <w:sz w:val="24"/>
          <w:szCs w:val="24"/>
        </w:rPr>
        <w:t>None received.</w:t>
      </w:r>
    </w:p>
    <w:p w14:paraId="5785E5A1" w14:textId="69E9E1EA" w:rsidR="003931BE" w:rsidRPr="008E78F2" w:rsidRDefault="000D6E72" w:rsidP="007A285A">
      <w:pPr>
        <w:autoSpaceDE w:val="0"/>
        <w:autoSpaceDN w:val="0"/>
        <w:adjustRightInd w:val="0"/>
        <w:spacing w:after="0"/>
        <w:ind w:left="360" w:firstLine="360"/>
        <w:rPr>
          <w:rFonts w:ascii="Calibri" w:hAnsi="Calibri" w:cs="Calibri"/>
          <w:color w:val="323E4F" w:themeColor="text2" w:themeShade="BF"/>
          <w:sz w:val="24"/>
          <w:szCs w:val="24"/>
        </w:rPr>
      </w:pPr>
      <w:r w:rsidRPr="000D6E72">
        <w:rPr>
          <w:rFonts w:ascii="Calibri" w:hAnsi="Calibri" w:cs="Calibri"/>
          <w:color w:val="2F5496" w:themeColor="accent1" w:themeShade="BF"/>
          <w:sz w:val="24"/>
          <w:szCs w:val="24"/>
        </w:rPr>
        <w:t>7</w:t>
      </w:r>
      <w:r w:rsidR="00A24023" w:rsidRPr="000D6E72">
        <w:rPr>
          <w:rFonts w:ascii="Calibri" w:hAnsi="Calibri" w:cs="Calibri"/>
          <w:color w:val="2F5496" w:themeColor="accent1" w:themeShade="BF"/>
          <w:sz w:val="24"/>
          <w:szCs w:val="24"/>
        </w:rPr>
        <w:t>.</w:t>
      </w:r>
      <w:r w:rsidR="003931BE" w:rsidRPr="000D6E72">
        <w:rPr>
          <w:rFonts w:ascii="Calibri" w:hAnsi="Calibri" w:cs="Calibri"/>
          <w:color w:val="2F5496" w:themeColor="accent1" w:themeShade="BF"/>
          <w:sz w:val="24"/>
          <w:szCs w:val="24"/>
        </w:rPr>
        <w:t>3</w:t>
      </w:r>
      <w:r w:rsidR="00A24023" w:rsidRPr="000D6E72">
        <w:rPr>
          <w:rFonts w:ascii="Calibri" w:hAnsi="Calibri" w:cs="Calibri"/>
          <w:color w:val="2F5496" w:themeColor="accent1" w:themeShade="BF"/>
          <w:sz w:val="24"/>
          <w:szCs w:val="24"/>
        </w:rPr>
        <w:t xml:space="preserve"> Refused </w:t>
      </w:r>
      <w:r>
        <w:rPr>
          <w:rFonts w:ascii="Calibri" w:hAnsi="Calibri" w:cs="Calibri"/>
          <w:color w:val="2F5496" w:themeColor="accent1" w:themeShade="BF"/>
          <w:sz w:val="24"/>
          <w:szCs w:val="24"/>
        </w:rPr>
        <w:t>-</w:t>
      </w:r>
      <w:r w:rsidR="00B936D0" w:rsidRPr="000D6E72">
        <w:rPr>
          <w:rFonts w:ascii="Calibri" w:hAnsi="Calibri" w:cs="Calibri"/>
          <w:color w:val="2F5496" w:themeColor="accent1" w:themeShade="BF"/>
          <w:sz w:val="24"/>
          <w:szCs w:val="24"/>
        </w:rPr>
        <w:t xml:space="preserve"> </w:t>
      </w:r>
      <w:r w:rsidR="00B936D0" w:rsidRPr="008E78F2">
        <w:rPr>
          <w:rFonts w:ascii="Calibri" w:hAnsi="Calibri" w:cs="Calibri"/>
          <w:sz w:val="24"/>
          <w:szCs w:val="24"/>
        </w:rPr>
        <w:t>None received.</w:t>
      </w:r>
    </w:p>
    <w:p w14:paraId="0B95AFB7" w14:textId="6BC4ECC8" w:rsidR="00A24023" w:rsidRPr="008E78F2" w:rsidRDefault="000D6E72" w:rsidP="007A285A">
      <w:pPr>
        <w:pStyle w:val="address"/>
        <w:spacing w:before="0" w:beforeAutospacing="0" w:after="0" w:afterAutospacing="0"/>
        <w:ind w:left="360" w:firstLine="360"/>
        <w:rPr>
          <w:rFonts w:ascii="Calibri" w:hAnsi="Calibri" w:cs="Calibri"/>
        </w:rPr>
      </w:pPr>
      <w:r w:rsidRPr="000D6E72">
        <w:rPr>
          <w:rFonts w:ascii="Calibri" w:hAnsi="Calibri" w:cs="Calibri"/>
          <w:color w:val="2F5496" w:themeColor="accent1" w:themeShade="BF"/>
        </w:rPr>
        <w:t>7</w:t>
      </w:r>
      <w:r w:rsidR="00A24023" w:rsidRPr="000D6E72">
        <w:rPr>
          <w:rFonts w:ascii="Calibri" w:hAnsi="Calibri" w:cs="Calibri"/>
          <w:color w:val="2F5496" w:themeColor="accent1" w:themeShade="BF"/>
        </w:rPr>
        <w:t>.</w:t>
      </w:r>
      <w:r w:rsidR="003931BE" w:rsidRPr="000D6E72">
        <w:rPr>
          <w:rFonts w:ascii="Calibri" w:hAnsi="Calibri" w:cs="Calibri"/>
          <w:color w:val="2F5496" w:themeColor="accent1" w:themeShade="BF"/>
        </w:rPr>
        <w:t>4</w:t>
      </w:r>
      <w:r w:rsidR="00A24023" w:rsidRPr="000D6E72">
        <w:rPr>
          <w:rFonts w:ascii="Calibri" w:hAnsi="Calibri" w:cs="Calibri"/>
          <w:color w:val="2F5496" w:themeColor="accent1" w:themeShade="BF"/>
        </w:rPr>
        <w:t xml:space="preserve"> Withdrawn</w:t>
      </w:r>
      <w:r w:rsidR="00804135" w:rsidRPr="000D6E72">
        <w:rPr>
          <w:rFonts w:ascii="Calibri" w:hAnsi="Calibri" w:cs="Calibri"/>
          <w:color w:val="2F5496" w:themeColor="accent1" w:themeShade="BF"/>
        </w:rPr>
        <w:t xml:space="preserve"> </w:t>
      </w:r>
      <w:r>
        <w:rPr>
          <w:rFonts w:ascii="Calibri" w:hAnsi="Calibri" w:cs="Calibri"/>
          <w:color w:val="2F5496" w:themeColor="accent1" w:themeShade="BF"/>
        </w:rPr>
        <w:t xml:space="preserve">- </w:t>
      </w:r>
      <w:r w:rsidR="001A292B" w:rsidRPr="008E78F2">
        <w:rPr>
          <w:rFonts w:ascii="Calibri" w:hAnsi="Calibri" w:cs="Calibri"/>
        </w:rPr>
        <w:t>None</w:t>
      </w:r>
      <w:r w:rsidR="00CE32CB" w:rsidRPr="008E78F2">
        <w:rPr>
          <w:rFonts w:ascii="Calibri" w:hAnsi="Calibri" w:cs="Calibri"/>
        </w:rPr>
        <w:t xml:space="preserve"> received.</w:t>
      </w:r>
    </w:p>
    <w:p w14:paraId="4F516387" w14:textId="715AC968" w:rsidR="00ED2314" w:rsidRPr="008E78F2" w:rsidRDefault="000D6E72" w:rsidP="007A285A">
      <w:pPr>
        <w:pStyle w:val="Default"/>
        <w:spacing w:after="120"/>
        <w:ind w:left="360" w:firstLine="360"/>
        <w:rPr>
          <w:color w:val="auto"/>
        </w:rPr>
      </w:pPr>
      <w:r w:rsidRPr="000D6E72">
        <w:rPr>
          <w:color w:val="2F5496" w:themeColor="accent1" w:themeShade="BF"/>
        </w:rPr>
        <w:t>7</w:t>
      </w:r>
      <w:r w:rsidR="00A24023" w:rsidRPr="000D6E72">
        <w:rPr>
          <w:color w:val="2F5496" w:themeColor="accent1" w:themeShade="BF"/>
        </w:rPr>
        <w:t>.</w:t>
      </w:r>
      <w:r w:rsidR="003931BE" w:rsidRPr="000D6E72">
        <w:rPr>
          <w:color w:val="2F5496" w:themeColor="accent1" w:themeShade="BF"/>
        </w:rPr>
        <w:t>5</w:t>
      </w:r>
      <w:r w:rsidR="00A24023" w:rsidRPr="000D6E72">
        <w:rPr>
          <w:color w:val="2F5496" w:themeColor="accent1" w:themeShade="BF"/>
        </w:rPr>
        <w:t xml:space="preserve"> Appeals </w:t>
      </w:r>
      <w:r w:rsidR="00804135" w:rsidRPr="000D6E72">
        <w:rPr>
          <w:color w:val="2F5496" w:themeColor="accent1" w:themeShade="BF"/>
        </w:rPr>
        <w:t xml:space="preserve">- </w:t>
      </w:r>
      <w:r w:rsidR="00962C25" w:rsidRPr="008E78F2">
        <w:rPr>
          <w:color w:val="auto"/>
        </w:rPr>
        <w:t>None</w:t>
      </w:r>
      <w:r w:rsidR="00CE32CB" w:rsidRPr="008E78F2">
        <w:rPr>
          <w:b/>
          <w:bCs/>
          <w:color w:val="4472C4" w:themeColor="accent1"/>
        </w:rPr>
        <w:t xml:space="preserve"> </w:t>
      </w:r>
      <w:r w:rsidR="00CE32CB" w:rsidRPr="008E78F2">
        <w:rPr>
          <w:color w:val="auto"/>
        </w:rPr>
        <w:t>received.</w:t>
      </w:r>
    </w:p>
    <w:p w14:paraId="21DD0DFC" w14:textId="51766CE8" w:rsidR="00345DDF" w:rsidRPr="000D6E72" w:rsidRDefault="00CB25DB" w:rsidP="000D6E72">
      <w:pPr>
        <w:pStyle w:val="Default"/>
        <w:numPr>
          <w:ilvl w:val="0"/>
          <w:numId w:val="7"/>
        </w:numPr>
        <w:spacing w:after="120"/>
        <w:rPr>
          <w:b/>
          <w:bCs/>
          <w:color w:val="2F5496" w:themeColor="accent1" w:themeShade="BF"/>
        </w:rPr>
      </w:pPr>
      <w:r w:rsidRPr="000D6E72">
        <w:rPr>
          <w:b/>
          <w:bCs/>
          <w:color w:val="2F5496" w:themeColor="accent1" w:themeShade="BF"/>
        </w:rPr>
        <w:t xml:space="preserve">Planning applications to date </w:t>
      </w:r>
    </w:p>
    <w:p w14:paraId="7F5780C1" w14:textId="0EB7398E" w:rsidR="003679E8" w:rsidRDefault="005A7377" w:rsidP="00C77E21">
      <w:pPr>
        <w:pStyle w:val="Default"/>
        <w:spacing w:after="120"/>
        <w:ind w:firstLine="720"/>
        <w:rPr>
          <w:color w:val="auto"/>
        </w:rPr>
      </w:pPr>
      <w:r w:rsidRPr="008E78F2">
        <w:rPr>
          <w:color w:val="auto"/>
        </w:rPr>
        <w:t>R</w:t>
      </w:r>
      <w:r w:rsidR="00CB25DB" w:rsidRPr="008E78F2">
        <w:rPr>
          <w:color w:val="auto"/>
        </w:rPr>
        <w:t>eview of spreadsheet</w:t>
      </w:r>
      <w:r w:rsidR="00345DDF" w:rsidRPr="008E78F2">
        <w:rPr>
          <w:color w:val="auto"/>
        </w:rPr>
        <w:t xml:space="preserve"> of planning applications to date 2024.</w:t>
      </w:r>
    </w:p>
    <w:p w14:paraId="05E7AB73" w14:textId="65D61516" w:rsidR="00731F19" w:rsidRPr="00E05D87" w:rsidRDefault="00C53621" w:rsidP="00731F19">
      <w:pPr>
        <w:pStyle w:val="Default"/>
        <w:numPr>
          <w:ilvl w:val="0"/>
          <w:numId w:val="7"/>
        </w:numPr>
        <w:spacing w:after="120"/>
        <w:rPr>
          <w:b/>
          <w:bCs/>
          <w:color w:val="2F5496" w:themeColor="accent1" w:themeShade="BF"/>
        </w:rPr>
      </w:pPr>
      <w:r w:rsidRPr="00E05D87">
        <w:rPr>
          <w:b/>
          <w:bCs/>
          <w:color w:val="2F5496" w:themeColor="accent1" w:themeShade="BF"/>
        </w:rPr>
        <w:t xml:space="preserve">Letter of objection to </w:t>
      </w:r>
      <w:r w:rsidR="00E05D87" w:rsidRPr="00E05D87">
        <w:rPr>
          <w:rFonts w:ascii="FreeSerif" w:hAnsi="FreeSerif" w:cs="FreeSerif"/>
          <w:b/>
          <w:bCs/>
          <w:color w:val="2F5496" w:themeColor="accent1" w:themeShade="BF"/>
        </w:rPr>
        <w:t>23/01920/FUL</w:t>
      </w:r>
      <w:r w:rsidR="00E05D87" w:rsidRPr="00E05D87">
        <w:rPr>
          <w:rFonts w:ascii="FreeSerif" w:hAnsi="FreeSerif" w:cs="FreeSerif"/>
          <w:b/>
          <w:bCs/>
          <w:color w:val="2F5496" w:themeColor="accent1" w:themeShade="BF"/>
        </w:rPr>
        <w:t xml:space="preserve"> </w:t>
      </w:r>
      <w:r w:rsidR="00E05D87" w:rsidRPr="00E05D87">
        <w:rPr>
          <w:rFonts w:ascii="FreeSerif" w:hAnsi="FreeSerif" w:cs="FreeSerif"/>
          <w:b/>
          <w:bCs/>
          <w:color w:val="2F5496" w:themeColor="accent1" w:themeShade="BF"/>
        </w:rPr>
        <w:t>Proposed Residential Development of 130 dwellings</w:t>
      </w:r>
    </w:p>
    <w:p w14:paraId="0430BEC5" w14:textId="4C8B061E" w:rsidR="00E05D87" w:rsidRPr="000C28F5" w:rsidRDefault="00C1392D" w:rsidP="00C1392D">
      <w:pPr>
        <w:pStyle w:val="Default"/>
        <w:spacing w:after="120"/>
        <w:ind w:left="720"/>
        <w:rPr>
          <w:color w:val="auto"/>
        </w:rPr>
      </w:pPr>
      <w:r w:rsidRPr="000C28F5">
        <w:rPr>
          <w:color w:val="auto"/>
        </w:rPr>
        <w:t xml:space="preserve">To note revised letter of objection </w:t>
      </w:r>
      <w:r w:rsidR="004E5690">
        <w:rPr>
          <w:color w:val="auto"/>
        </w:rPr>
        <w:t xml:space="preserve">submitted to Isle of Wight planning department </w:t>
      </w:r>
      <w:r w:rsidR="00190A5B">
        <w:rPr>
          <w:color w:val="auto"/>
        </w:rPr>
        <w:t xml:space="preserve">following </w:t>
      </w:r>
      <w:r w:rsidR="004E5690">
        <w:rPr>
          <w:color w:val="auto"/>
        </w:rPr>
        <w:t xml:space="preserve">Committee </w:t>
      </w:r>
      <w:r w:rsidR="00EF0217">
        <w:rPr>
          <w:color w:val="auto"/>
        </w:rPr>
        <w:t>meeting of 15</w:t>
      </w:r>
      <w:r w:rsidR="00EF0217" w:rsidRPr="00EF0217">
        <w:rPr>
          <w:color w:val="auto"/>
          <w:vertAlign w:val="superscript"/>
        </w:rPr>
        <w:t>th</w:t>
      </w:r>
      <w:r w:rsidR="00EF0217">
        <w:rPr>
          <w:color w:val="auto"/>
        </w:rPr>
        <w:t xml:space="preserve"> May agenda item 4.1</w:t>
      </w:r>
      <w:r w:rsidR="00190A5B">
        <w:rPr>
          <w:color w:val="auto"/>
        </w:rPr>
        <w:t>.</w:t>
      </w:r>
    </w:p>
    <w:p w14:paraId="2F545866" w14:textId="77777777" w:rsidR="000E5686" w:rsidRPr="008E78F2" w:rsidRDefault="000E5686" w:rsidP="005A6B2A">
      <w:pPr>
        <w:pStyle w:val="Default"/>
        <w:spacing w:after="120"/>
        <w:rPr>
          <w:color w:val="323E4F" w:themeColor="text2" w:themeShade="BF"/>
        </w:rPr>
      </w:pPr>
    </w:p>
    <w:p w14:paraId="43E6ABA3" w14:textId="1C2EDD23" w:rsidR="004177E4" w:rsidRPr="004D28F0" w:rsidRDefault="004177E4" w:rsidP="00390144">
      <w:pPr>
        <w:pStyle w:val="Default"/>
        <w:rPr>
          <w:color w:val="2F5496" w:themeColor="accent1" w:themeShade="BF"/>
        </w:rPr>
      </w:pPr>
      <w:r w:rsidRPr="004D28F0">
        <w:rPr>
          <w:b/>
          <w:bCs/>
          <w:color w:val="2F5496" w:themeColor="accent1" w:themeShade="BF"/>
        </w:rPr>
        <w:t>Date of next meeting:</w:t>
      </w:r>
      <w:r w:rsidR="004C701B" w:rsidRPr="004D28F0">
        <w:rPr>
          <w:b/>
          <w:bCs/>
          <w:color w:val="2F5496" w:themeColor="accent1" w:themeShade="BF"/>
        </w:rPr>
        <w:t xml:space="preserve"> </w:t>
      </w:r>
      <w:r w:rsidR="005F0532">
        <w:rPr>
          <w:b/>
          <w:bCs/>
          <w:color w:val="2F5496" w:themeColor="accent1" w:themeShade="BF"/>
        </w:rPr>
        <w:t>3</w:t>
      </w:r>
      <w:r w:rsidR="005F0532" w:rsidRPr="005F0532">
        <w:rPr>
          <w:b/>
          <w:bCs/>
          <w:color w:val="2F5496" w:themeColor="accent1" w:themeShade="BF"/>
          <w:vertAlign w:val="superscript"/>
        </w:rPr>
        <w:t>rd</w:t>
      </w:r>
      <w:r w:rsidR="005F0532">
        <w:rPr>
          <w:b/>
          <w:bCs/>
          <w:color w:val="2F5496" w:themeColor="accent1" w:themeShade="BF"/>
        </w:rPr>
        <w:t xml:space="preserve"> July</w:t>
      </w:r>
      <w:r w:rsidR="000A37CD" w:rsidRPr="004D28F0">
        <w:rPr>
          <w:b/>
          <w:bCs/>
          <w:color w:val="2F5496" w:themeColor="accent1" w:themeShade="BF"/>
        </w:rPr>
        <w:t xml:space="preserve"> 2024</w:t>
      </w:r>
    </w:p>
    <w:sectPr w:rsidR="004177E4" w:rsidRPr="004D28F0" w:rsidSect="00572519">
      <w:headerReference w:type="default" r:id="rId15"/>
      <w:pgSz w:w="11906" w:h="16838"/>
      <w:pgMar w:top="851" w:right="1021" w:bottom="567" w:left="964"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7A06F0" w14:textId="77777777" w:rsidR="00803E14" w:rsidRDefault="00803E14" w:rsidP="00D66479">
      <w:pPr>
        <w:spacing w:after="0"/>
      </w:pPr>
      <w:r>
        <w:separator/>
      </w:r>
    </w:p>
  </w:endnote>
  <w:endnote w:type="continuationSeparator" w:id="0">
    <w:p w14:paraId="1E853BC9" w14:textId="77777777" w:rsidR="00803E14" w:rsidRDefault="00803E14" w:rsidP="00D66479">
      <w:pPr>
        <w:spacing w:after="0"/>
      </w:pPr>
      <w:r>
        <w:continuationSeparator/>
      </w:r>
    </w:p>
  </w:endnote>
  <w:endnote w:type="continuationNotice" w:id="1">
    <w:p w14:paraId="2FC1D741" w14:textId="77777777" w:rsidR="00803E14" w:rsidRDefault="00803E1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eeSerif">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F843F7" w14:textId="77777777" w:rsidR="00803E14" w:rsidRDefault="00803E14" w:rsidP="00D66479">
      <w:pPr>
        <w:spacing w:after="0"/>
      </w:pPr>
      <w:r>
        <w:separator/>
      </w:r>
    </w:p>
  </w:footnote>
  <w:footnote w:type="continuationSeparator" w:id="0">
    <w:p w14:paraId="2C666E40" w14:textId="77777777" w:rsidR="00803E14" w:rsidRDefault="00803E14" w:rsidP="00D66479">
      <w:pPr>
        <w:spacing w:after="0"/>
      </w:pPr>
      <w:r>
        <w:continuationSeparator/>
      </w:r>
    </w:p>
  </w:footnote>
  <w:footnote w:type="continuationNotice" w:id="1">
    <w:p w14:paraId="51F94D8C" w14:textId="77777777" w:rsidR="00803E14" w:rsidRDefault="00803E1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92192E" w14:textId="11C0AAA5" w:rsidR="00D66479" w:rsidRDefault="00D66479">
    <w:pPr>
      <w:pStyle w:val="Header"/>
    </w:pPr>
    <w:r w:rsidRPr="00194C74">
      <w:rPr>
        <w:rFonts w:ascii="Calibri" w:hAnsi="Calibri" w:cs="Calibri"/>
        <w:b/>
        <w:bCs/>
        <w:noProof/>
        <w:color w:val="2F5496" w:themeColor="accent1" w:themeShade="BF"/>
      </w:rPr>
      <w:drawing>
        <wp:anchor distT="0" distB="0" distL="114300" distR="114300" simplePos="0" relativeHeight="251658240" behindDoc="0" locked="0" layoutInCell="1" allowOverlap="1" wp14:anchorId="275F290D" wp14:editId="6F0D5E50">
          <wp:simplePos x="0" y="0"/>
          <wp:positionH relativeFrom="column">
            <wp:posOffset>47625</wp:posOffset>
          </wp:positionH>
          <wp:positionV relativeFrom="paragraph">
            <wp:posOffset>-447040</wp:posOffset>
          </wp:positionV>
          <wp:extent cx="6035040" cy="1310640"/>
          <wp:effectExtent l="0" t="0" r="3810" b="3810"/>
          <wp:wrapThrough wrapText="bothSides">
            <wp:wrapPolygon edited="0">
              <wp:start x="0" y="0"/>
              <wp:lineTo x="0" y="21349"/>
              <wp:lineTo x="21545" y="21349"/>
              <wp:lineTo x="21545" y="0"/>
              <wp:lineTo x="0" y="0"/>
            </wp:wrapPolygon>
          </wp:wrapThrough>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5040" cy="131064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272922"/>
    <w:multiLevelType w:val="multilevel"/>
    <w:tmpl w:val="89865FA2"/>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248964AC"/>
    <w:multiLevelType w:val="hybridMultilevel"/>
    <w:tmpl w:val="B120C1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446741"/>
    <w:multiLevelType w:val="hybridMultilevel"/>
    <w:tmpl w:val="17961D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28425EE"/>
    <w:multiLevelType w:val="hybridMultilevel"/>
    <w:tmpl w:val="C9B6F0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349D1C5D"/>
    <w:multiLevelType w:val="hybridMultilevel"/>
    <w:tmpl w:val="894249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56F3C22"/>
    <w:multiLevelType w:val="hybridMultilevel"/>
    <w:tmpl w:val="90B27922"/>
    <w:lvl w:ilvl="0" w:tplc="7396A7FE">
      <w:start w:val="1"/>
      <w:numFmt w:val="decimal"/>
      <w:lvlText w:val="%1."/>
      <w:lvlJc w:val="left"/>
      <w:pPr>
        <w:ind w:left="360" w:hanging="360"/>
      </w:pPr>
      <w:rPr>
        <w:b/>
        <w:bCs/>
        <w:color w:val="2F5496" w:themeColor="accent1" w:themeShade="BF"/>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57E17E5"/>
    <w:multiLevelType w:val="hybridMultilevel"/>
    <w:tmpl w:val="D69A82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568C13E1"/>
    <w:multiLevelType w:val="hybridMultilevel"/>
    <w:tmpl w:val="9960703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590435B9"/>
    <w:multiLevelType w:val="hybridMultilevel"/>
    <w:tmpl w:val="7D36F7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40A2895"/>
    <w:multiLevelType w:val="hybridMultilevel"/>
    <w:tmpl w:val="3F0076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93538418">
    <w:abstractNumId w:val="3"/>
  </w:num>
  <w:num w:numId="2" w16cid:durableId="1129938643">
    <w:abstractNumId w:val="6"/>
  </w:num>
  <w:num w:numId="3" w16cid:durableId="2010937670">
    <w:abstractNumId w:val="7"/>
  </w:num>
  <w:num w:numId="4" w16cid:durableId="1840849813">
    <w:abstractNumId w:val="8"/>
  </w:num>
  <w:num w:numId="5" w16cid:durableId="1325360129">
    <w:abstractNumId w:val="1"/>
  </w:num>
  <w:num w:numId="6" w16cid:durableId="1847789588">
    <w:abstractNumId w:val="2"/>
  </w:num>
  <w:num w:numId="7" w16cid:durableId="2036690115">
    <w:abstractNumId w:val="5"/>
  </w:num>
  <w:num w:numId="8" w16cid:durableId="1215039959">
    <w:abstractNumId w:val="4"/>
  </w:num>
  <w:num w:numId="9" w16cid:durableId="668026096">
    <w:abstractNumId w:val="0"/>
  </w:num>
  <w:num w:numId="10" w16cid:durableId="12423263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023"/>
    <w:rsid w:val="000012B4"/>
    <w:rsid w:val="000020B0"/>
    <w:rsid w:val="00004146"/>
    <w:rsid w:val="00007E2C"/>
    <w:rsid w:val="0001177F"/>
    <w:rsid w:val="00014D30"/>
    <w:rsid w:val="00016295"/>
    <w:rsid w:val="00016DC0"/>
    <w:rsid w:val="00017A71"/>
    <w:rsid w:val="0002051E"/>
    <w:rsid w:val="0002116F"/>
    <w:rsid w:val="0002149C"/>
    <w:rsid w:val="00027B2D"/>
    <w:rsid w:val="00034152"/>
    <w:rsid w:val="00037FBC"/>
    <w:rsid w:val="0005265C"/>
    <w:rsid w:val="00052F89"/>
    <w:rsid w:val="00053CB2"/>
    <w:rsid w:val="0005484D"/>
    <w:rsid w:val="00054FBD"/>
    <w:rsid w:val="00056436"/>
    <w:rsid w:val="00060358"/>
    <w:rsid w:val="00060A78"/>
    <w:rsid w:val="000630DE"/>
    <w:rsid w:val="00076220"/>
    <w:rsid w:val="00077C58"/>
    <w:rsid w:val="00083C83"/>
    <w:rsid w:val="000A2E9D"/>
    <w:rsid w:val="000A37CD"/>
    <w:rsid w:val="000B1088"/>
    <w:rsid w:val="000B6BB5"/>
    <w:rsid w:val="000C061B"/>
    <w:rsid w:val="000C1268"/>
    <w:rsid w:val="000C28F5"/>
    <w:rsid w:val="000C5C9A"/>
    <w:rsid w:val="000C7310"/>
    <w:rsid w:val="000D6E72"/>
    <w:rsid w:val="000E5686"/>
    <w:rsid w:val="000F41B4"/>
    <w:rsid w:val="000F58FB"/>
    <w:rsid w:val="001011AF"/>
    <w:rsid w:val="001019B3"/>
    <w:rsid w:val="00103BD3"/>
    <w:rsid w:val="00104043"/>
    <w:rsid w:val="001218B1"/>
    <w:rsid w:val="001247DA"/>
    <w:rsid w:val="00131088"/>
    <w:rsid w:val="00141351"/>
    <w:rsid w:val="00141CD9"/>
    <w:rsid w:val="00142154"/>
    <w:rsid w:val="0014223A"/>
    <w:rsid w:val="0014561D"/>
    <w:rsid w:val="00145A21"/>
    <w:rsid w:val="001460BA"/>
    <w:rsid w:val="001529DE"/>
    <w:rsid w:val="0015448D"/>
    <w:rsid w:val="00160D97"/>
    <w:rsid w:val="00161BA9"/>
    <w:rsid w:val="00162B58"/>
    <w:rsid w:val="00170DD4"/>
    <w:rsid w:val="00171B21"/>
    <w:rsid w:val="00173F45"/>
    <w:rsid w:val="001748F7"/>
    <w:rsid w:val="001854E0"/>
    <w:rsid w:val="00185C49"/>
    <w:rsid w:val="00190A5B"/>
    <w:rsid w:val="00191F29"/>
    <w:rsid w:val="00193933"/>
    <w:rsid w:val="00194C74"/>
    <w:rsid w:val="001A00B0"/>
    <w:rsid w:val="001A16B4"/>
    <w:rsid w:val="001A292B"/>
    <w:rsid w:val="001B366D"/>
    <w:rsid w:val="001C2723"/>
    <w:rsid w:val="001C5171"/>
    <w:rsid w:val="001D3566"/>
    <w:rsid w:val="001D491D"/>
    <w:rsid w:val="001D5598"/>
    <w:rsid w:val="001D5856"/>
    <w:rsid w:val="001E2343"/>
    <w:rsid w:val="001E29C9"/>
    <w:rsid w:val="001E41B3"/>
    <w:rsid w:val="001E627A"/>
    <w:rsid w:val="00200746"/>
    <w:rsid w:val="002016E4"/>
    <w:rsid w:val="002027CC"/>
    <w:rsid w:val="00204118"/>
    <w:rsid w:val="0020454D"/>
    <w:rsid w:val="00225E1A"/>
    <w:rsid w:val="00231A50"/>
    <w:rsid w:val="002333BB"/>
    <w:rsid w:val="002336C4"/>
    <w:rsid w:val="002363C9"/>
    <w:rsid w:val="002670D1"/>
    <w:rsid w:val="002707CE"/>
    <w:rsid w:val="002728C5"/>
    <w:rsid w:val="00274540"/>
    <w:rsid w:val="00275FB1"/>
    <w:rsid w:val="00276560"/>
    <w:rsid w:val="00283556"/>
    <w:rsid w:val="0028404F"/>
    <w:rsid w:val="00284C03"/>
    <w:rsid w:val="00286F2B"/>
    <w:rsid w:val="00290590"/>
    <w:rsid w:val="00290B3E"/>
    <w:rsid w:val="00293F36"/>
    <w:rsid w:val="00295C7F"/>
    <w:rsid w:val="002A3FB1"/>
    <w:rsid w:val="002A5682"/>
    <w:rsid w:val="002A66CF"/>
    <w:rsid w:val="002A7216"/>
    <w:rsid w:val="002B0565"/>
    <w:rsid w:val="002B3A12"/>
    <w:rsid w:val="002B4656"/>
    <w:rsid w:val="002B7A2C"/>
    <w:rsid w:val="002C22FF"/>
    <w:rsid w:val="002C3039"/>
    <w:rsid w:val="002C3195"/>
    <w:rsid w:val="002C397C"/>
    <w:rsid w:val="002C5F92"/>
    <w:rsid w:val="002D2D32"/>
    <w:rsid w:val="002D4F02"/>
    <w:rsid w:val="002E122A"/>
    <w:rsid w:val="002F300D"/>
    <w:rsid w:val="0030154D"/>
    <w:rsid w:val="00322708"/>
    <w:rsid w:val="00325F63"/>
    <w:rsid w:val="0032689A"/>
    <w:rsid w:val="003303DD"/>
    <w:rsid w:val="00332DD2"/>
    <w:rsid w:val="00342C2F"/>
    <w:rsid w:val="003455A0"/>
    <w:rsid w:val="003457EC"/>
    <w:rsid w:val="00345DDF"/>
    <w:rsid w:val="00354D64"/>
    <w:rsid w:val="003628D6"/>
    <w:rsid w:val="0036652E"/>
    <w:rsid w:val="003679E8"/>
    <w:rsid w:val="003768EA"/>
    <w:rsid w:val="00376B9B"/>
    <w:rsid w:val="003777F0"/>
    <w:rsid w:val="00380306"/>
    <w:rsid w:val="00383344"/>
    <w:rsid w:val="00387800"/>
    <w:rsid w:val="00390144"/>
    <w:rsid w:val="003931BE"/>
    <w:rsid w:val="003931C8"/>
    <w:rsid w:val="003956CD"/>
    <w:rsid w:val="003A1292"/>
    <w:rsid w:val="003A1840"/>
    <w:rsid w:val="003A71C9"/>
    <w:rsid w:val="003B26DD"/>
    <w:rsid w:val="003B2AA1"/>
    <w:rsid w:val="003B2D7B"/>
    <w:rsid w:val="003B5219"/>
    <w:rsid w:val="003B5400"/>
    <w:rsid w:val="003B5513"/>
    <w:rsid w:val="003C535C"/>
    <w:rsid w:val="003D1273"/>
    <w:rsid w:val="003D4656"/>
    <w:rsid w:val="003E1850"/>
    <w:rsid w:val="003E193C"/>
    <w:rsid w:val="003E57CF"/>
    <w:rsid w:val="003F0AA7"/>
    <w:rsid w:val="003F0F6B"/>
    <w:rsid w:val="004023F4"/>
    <w:rsid w:val="00403F47"/>
    <w:rsid w:val="00404024"/>
    <w:rsid w:val="0040589A"/>
    <w:rsid w:val="00414618"/>
    <w:rsid w:val="00417403"/>
    <w:rsid w:val="004177E4"/>
    <w:rsid w:val="00423B4B"/>
    <w:rsid w:val="00430B67"/>
    <w:rsid w:val="0043493F"/>
    <w:rsid w:val="0043647E"/>
    <w:rsid w:val="0043714F"/>
    <w:rsid w:val="004401B2"/>
    <w:rsid w:val="00444640"/>
    <w:rsid w:val="00451FF2"/>
    <w:rsid w:val="00453A43"/>
    <w:rsid w:val="00453B9C"/>
    <w:rsid w:val="00460EF4"/>
    <w:rsid w:val="0046344D"/>
    <w:rsid w:val="00467290"/>
    <w:rsid w:val="004760C4"/>
    <w:rsid w:val="00476EB4"/>
    <w:rsid w:val="00485D90"/>
    <w:rsid w:val="00491A03"/>
    <w:rsid w:val="00491D19"/>
    <w:rsid w:val="004947DA"/>
    <w:rsid w:val="00495A58"/>
    <w:rsid w:val="004973F4"/>
    <w:rsid w:val="004B0A5F"/>
    <w:rsid w:val="004B2A1F"/>
    <w:rsid w:val="004B36F7"/>
    <w:rsid w:val="004B454F"/>
    <w:rsid w:val="004C1CED"/>
    <w:rsid w:val="004C50E1"/>
    <w:rsid w:val="004C701B"/>
    <w:rsid w:val="004D28F0"/>
    <w:rsid w:val="004E3019"/>
    <w:rsid w:val="004E5690"/>
    <w:rsid w:val="004E600C"/>
    <w:rsid w:val="004E68A6"/>
    <w:rsid w:val="004E74FB"/>
    <w:rsid w:val="004F1A31"/>
    <w:rsid w:val="004F2837"/>
    <w:rsid w:val="004F4BFE"/>
    <w:rsid w:val="004F6B1E"/>
    <w:rsid w:val="00505CC4"/>
    <w:rsid w:val="00533A45"/>
    <w:rsid w:val="0053410C"/>
    <w:rsid w:val="00535413"/>
    <w:rsid w:val="005402C7"/>
    <w:rsid w:val="00540C59"/>
    <w:rsid w:val="005415D8"/>
    <w:rsid w:val="005460C4"/>
    <w:rsid w:val="00551D00"/>
    <w:rsid w:val="005605A8"/>
    <w:rsid w:val="00563ACE"/>
    <w:rsid w:val="00572519"/>
    <w:rsid w:val="00584A9A"/>
    <w:rsid w:val="00587C97"/>
    <w:rsid w:val="00592224"/>
    <w:rsid w:val="005958F7"/>
    <w:rsid w:val="00597CF8"/>
    <w:rsid w:val="005A1A70"/>
    <w:rsid w:val="005A1BA0"/>
    <w:rsid w:val="005A2A3D"/>
    <w:rsid w:val="005A4917"/>
    <w:rsid w:val="005A6B2A"/>
    <w:rsid w:val="005A7377"/>
    <w:rsid w:val="005B03E9"/>
    <w:rsid w:val="005B05A1"/>
    <w:rsid w:val="005B3955"/>
    <w:rsid w:val="005B7875"/>
    <w:rsid w:val="005C0411"/>
    <w:rsid w:val="005C274B"/>
    <w:rsid w:val="005C58D4"/>
    <w:rsid w:val="005D53C7"/>
    <w:rsid w:val="005E2128"/>
    <w:rsid w:val="005E23E5"/>
    <w:rsid w:val="005E24A7"/>
    <w:rsid w:val="005E3468"/>
    <w:rsid w:val="005E46E9"/>
    <w:rsid w:val="005E5C9B"/>
    <w:rsid w:val="005F0532"/>
    <w:rsid w:val="005F5FAC"/>
    <w:rsid w:val="00604A6A"/>
    <w:rsid w:val="00604F4F"/>
    <w:rsid w:val="00607C46"/>
    <w:rsid w:val="00617242"/>
    <w:rsid w:val="00623257"/>
    <w:rsid w:val="0062346E"/>
    <w:rsid w:val="00623B4F"/>
    <w:rsid w:val="00624AE7"/>
    <w:rsid w:val="006267F2"/>
    <w:rsid w:val="006307BF"/>
    <w:rsid w:val="00634A68"/>
    <w:rsid w:val="006350F2"/>
    <w:rsid w:val="00636CD3"/>
    <w:rsid w:val="006404D7"/>
    <w:rsid w:val="0064056D"/>
    <w:rsid w:val="006406D3"/>
    <w:rsid w:val="00640A36"/>
    <w:rsid w:val="00646446"/>
    <w:rsid w:val="0064796B"/>
    <w:rsid w:val="00647FEF"/>
    <w:rsid w:val="0065196E"/>
    <w:rsid w:val="00652281"/>
    <w:rsid w:val="00661A96"/>
    <w:rsid w:val="00662D5A"/>
    <w:rsid w:val="00673F90"/>
    <w:rsid w:val="0067414D"/>
    <w:rsid w:val="006842E3"/>
    <w:rsid w:val="00691BFD"/>
    <w:rsid w:val="006955F6"/>
    <w:rsid w:val="006A4ECF"/>
    <w:rsid w:val="006A5CC7"/>
    <w:rsid w:val="006A6602"/>
    <w:rsid w:val="006A7647"/>
    <w:rsid w:val="006A7D15"/>
    <w:rsid w:val="006B053D"/>
    <w:rsid w:val="006B3CFE"/>
    <w:rsid w:val="006B6700"/>
    <w:rsid w:val="006B7BB9"/>
    <w:rsid w:val="006D07AB"/>
    <w:rsid w:val="006D23AA"/>
    <w:rsid w:val="006D2E17"/>
    <w:rsid w:val="006D659B"/>
    <w:rsid w:val="006D7BB9"/>
    <w:rsid w:val="006E7166"/>
    <w:rsid w:val="007055D6"/>
    <w:rsid w:val="0071394B"/>
    <w:rsid w:val="00714E90"/>
    <w:rsid w:val="007165EE"/>
    <w:rsid w:val="00720E7B"/>
    <w:rsid w:val="00731F19"/>
    <w:rsid w:val="00734C67"/>
    <w:rsid w:val="00734F60"/>
    <w:rsid w:val="00735DB5"/>
    <w:rsid w:val="00742659"/>
    <w:rsid w:val="00742BEF"/>
    <w:rsid w:val="0075320E"/>
    <w:rsid w:val="00753AE3"/>
    <w:rsid w:val="00755D11"/>
    <w:rsid w:val="00763A94"/>
    <w:rsid w:val="00765F70"/>
    <w:rsid w:val="00767F94"/>
    <w:rsid w:val="0077132F"/>
    <w:rsid w:val="007713CC"/>
    <w:rsid w:val="00775BAC"/>
    <w:rsid w:val="00784D43"/>
    <w:rsid w:val="0078532D"/>
    <w:rsid w:val="0079041C"/>
    <w:rsid w:val="007919AD"/>
    <w:rsid w:val="007A2705"/>
    <w:rsid w:val="007A285A"/>
    <w:rsid w:val="007A2D17"/>
    <w:rsid w:val="007A7CA2"/>
    <w:rsid w:val="007B02D7"/>
    <w:rsid w:val="007B3A7E"/>
    <w:rsid w:val="007C4673"/>
    <w:rsid w:val="007D0D1E"/>
    <w:rsid w:val="007D4A5B"/>
    <w:rsid w:val="007D7333"/>
    <w:rsid w:val="007E378F"/>
    <w:rsid w:val="007F0D97"/>
    <w:rsid w:val="007F60A3"/>
    <w:rsid w:val="007F73B1"/>
    <w:rsid w:val="00801164"/>
    <w:rsid w:val="00803E14"/>
    <w:rsid w:val="00804135"/>
    <w:rsid w:val="00807189"/>
    <w:rsid w:val="00814BCA"/>
    <w:rsid w:val="00821FD3"/>
    <w:rsid w:val="00822CBC"/>
    <w:rsid w:val="0082789B"/>
    <w:rsid w:val="00827CFA"/>
    <w:rsid w:val="00830220"/>
    <w:rsid w:val="008335A9"/>
    <w:rsid w:val="008354D5"/>
    <w:rsid w:val="0084004B"/>
    <w:rsid w:val="00844D17"/>
    <w:rsid w:val="0084710A"/>
    <w:rsid w:val="008528E4"/>
    <w:rsid w:val="00870DBF"/>
    <w:rsid w:val="00876D54"/>
    <w:rsid w:val="008776D7"/>
    <w:rsid w:val="0088126A"/>
    <w:rsid w:val="0088293A"/>
    <w:rsid w:val="00883E41"/>
    <w:rsid w:val="00886270"/>
    <w:rsid w:val="00893C0E"/>
    <w:rsid w:val="008942F0"/>
    <w:rsid w:val="008B6036"/>
    <w:rsid w:val="008B64F9"/>
    <w:rsid w:val="008B690F"/>
    <w:rsid w:val="008B6C43"/>
    <w:rsid w:val="008C0E6E"/>
    <w:rsid w:val="008C28BC"/>
    <w:rsid w:val="008C49B9"/>
    <w:rsid w:val="008C515F"/>
    <w:rsid w:val="008C5667"/>
    <w:rsid w:val="008D1616"/>
    <w:rsid w:val="008D38BC"/>
    <w:rsid w:val="008E3AAA"/>
    <w:rsid w:val="008E6379"/>
    <w:rsid w:val="008E78F2"/>
    <w:rsid w:val="008F028B"/>
    <w:rsid w:val="008F3504"/>
    <w:rsid w:val="008F4ECA"/>
    <w:rsid w:val="008F6D21"/>
    <w:rsid w:val="009001ED"/>
    <w:rsid w:val="00911836"/>
    <w:rsid w:val="009121CD"/>
    <w:rsid w:val="00916C8C"/>
    <w:rsid w:val="009214AE"/>
    <w:rsid w:val="00921ADE"/>
    <w:rsid w:val="00923E37"/>
    <w:rsid w:val="00930813"/>
    <w:rsid w:val="009335FC"/>
    <w:rsid w:val="0093624A"/>
    <w:rsid w:val="00936C03"/>
    <w:rsid w:val="0094183D"/>
    <w:rsid w:val="0094453F"/>
    <w:rsid w:val="0094785E"/>
    <w:rsid w:val="009504A2"/>
    <w:rsid w:val="00950C5D"/>
    <w:rsid w:val="009520E2"/>
    <w:rsid w:val="0095213D"/>
    <w:rsid w:val="009528D5"/>
    <w:rsid w:val="00957D95"/>
    <w:rsid w:val="00962C25"/>
    <w:rsid w:val="009639AF"/>
    <w:rsid w:val="00965BD8"/>
    <w:rsid w:val="00973860"/>
    <w:rsid w:val="00982BFD"/>
    <w:rsid w:val="009A11AE"/>
    <w:rsid w:val="009A3D2B"/>
    <w:rsid w:val="009B3A58"/>
    <w:rsid w:val="009B3AFA"/>
    <w:rsid w:val="009C4CF1"/>
    <w:rsid w:val="009D0B53"/>
    <w:rsid w:val="009E2EA3"/>
    <w:rsid w:val="009E3430"/>
    <w:rsid w:val="009F1F70"/>
    <w:rsid w:val="009F2DD8"/>
    <w:rsid w:val="009F5073"/>
    <w:rsid w:val="00A00813"/>
    <w:rsid w:val="00A04637"/>
    <w:rsid w:val="00A057DF"/>
    <w:rsid w:val="00A10126"/>
    <w:rsid w:val="00A2118B"/>
    <w:rsid w:val="00A24023"/>
    <w:rsid w:val="00A4293D"/>
    <w:rsid w:val="00A52512"/>
    <w:rsid w:val="00A57BA6"/>
    <w:rsid w:val="00A61BA1"/>
    <w:rsid w:val="00A62DFC"/>
    <w:rsid w:val="00A6383F"/>
    <w:rsid w:val="00A65622"/>
    <w:rsid w:val="00A65F5D"/>
    <w:rsid w:val="00A669DC"/>
    <w:rsid w:val="00A67D0C"/>
    <w:rsid w:val="00A8011B"/>
    <w:rsid w:val="00A8020B"/>
    <w:rsid w:val="00A96230"/>
    <w:rsid w:val="00A9646D"/>
    <w:rsid w:val="00A97084"/>
    <w:rsid w:val="00AA490B"/>
    <w:rsid w:val="00AB678D"/>
    <w:rsid w:val="00AC0112"/>
    <w:rsid w:val="00AC38D9"/>
    <w:rsid w:val="00AD1F36"/>
    <w:rsid w:val="00AD1F97"/>
    <w:rsid w:val="00AD52BF"/>
    <w:rsid w:val="00AE2506"/>
    <w:rsid w:val="00AF38DE"/>
    <w:rsid w:val="00AF493B"/>
    <w:rsid w:val="00B00BA5"/>
    <w:rsid w:val="00B01913"/>
    <w:rsid w:val="00B0301C"/>
    <w:rsid w:val="00B05EFD"/>
    <w:rsid w:val="00B14703"/>
    <w:rsid w:val="00B1496A"/>
    <w:rsid w:val="00B16F0E"/>
    <w:rsid w:val="00B2043A"/>
    <w:rsid w:val="00B21BAF"/>
    <w:rsid w:val="00B266FB"/>
    <w:rsid w:val="00B32B06"/>
    <w:rsid w:val="00B34826"/>
    <w:rsid w:val="00B45902"/>
    <w:rsid w:val="00B47200"/>
    <w:rsid w:val="00B47C4F"/>
    <w:rsid w:val="00B47FFB"/>
    <w:rsid w:val="00B50BDE"/>
    <w:rsid w:val="00B51180"/>
    <w:rsid w:val="00B51E63"/>
    <w:rsid w:val="00B550C9"/>
    <w:rsid w:val="00B554E0"/>
    <w:rsid w:val="00B70D12"/>
    <w:rsid w:val="00B71C80"/>
    <w:rsid w:val="00B725F3"/>
    <w:rsid w:val="00B72F31"/>
    <w:rsid w:val="00B73D8C"/>
    <w:rsid w:val="00B74017"/>
    <w:rsid w:val="00B81C7B"/>
    <w:rsid w:val="00B826F2"/>
    <w:rsid w:val="00B833EA"/>
    <w:rsid w:val="00B93670"/>
    <w:rsid w:val="00B936D0"/>
    <w:rsid w:val="00BA1980"/>
    <w:rsid w:val="00BA6416"/>
    <w:rsid w:val="00BB686D"/>
    <w:rsid w:val="00BD3863"/>
    <w:rsid w:val="00BD5AEB"/>
    <w:rsid w:val="00BE0C26"/>
    <w:rsid w:val="00BE4264"/>
    <w:rsid w:val="00BF3459"/>
    <w:rsid w:val="00BF7D0C"/>
    <w:rsid w:val="00C115D6"/>
    <w:rsid w:val="00C1392D"/>
    <w:rsid w:val="00C14C95"/>
    <w:rsid w:val="00C17D63"/>
    <w:rsid w:val="00C26F62"/>
    <w:rsid w:val="00C5273B"/>
    <w:rsid w:val="00C53621"/>
    <w:rsid w:val="00C563E5"/>
    <w:rsid w:val="00C60758"/>
    <w:rsid w:val="00C677F3"/>
    <w:rsid w:val="00C71C6B"/>
    <w:rsid w:val="00C75D49"/>
    <w:rsid w:val="00C77E21"/>
    <w:rsid w:val="00C806E7"/>
    <w:rsid w:val="00C82F2C"/>
    <w:rsid w:val="00C84B66"/>
    <w:rsid w:val="00C94E48"/>
    <w:rsid w:val="00CA5BAA"/>
    <w:rsid w:val="00CA6465"/>
    <w:rsid w:val="00CB02E7"/>
    <w:rsid w:val="00CB03A1"/>
    <w:rsid w:val="00CB0AA3"/>
    <w:rsid w:val="00CB1BAE"/>
    <w:rsid w:val="00CB25DB"/>
    <w:rsid w:val="00CD0914"/>
    <w:rsid w:val="00CD5709"/>
    <w:rsid w:val="00CD58C9"/>
    <w:rsid w:val="00CD6AF9"/>
    <w:rsid w:val="00CE32CB"/>
    <w:rsid w:val="00CE5E72"/>
    <w:rsid w:val="00CE5ED7"/>
    <w:rsid w:val="00CF146F"/>
    <w:rsid w:val="00CF56BB"/>
    <w:rsid w:val="00D004B9"/>
    <w:rsid w:val="00D05284"/>
    <w:rsid w:val="00D16275"/>
    <w:rsid w:val="00D32770"/>
    <w:rsid w:val="00D40695"/>
    <w:rsid w:val="00D42C69"/>
    <w:rsid w:val="00D44225"/>
    <w:rsid w:val="00D45A27"/>
    <w:rsid w:val="00D46043"/>
    <w:rsid w:val="00D5157F"/>
    <w:rsid w:val="00D52C71"/>
    <w:rsid w:val="00D540C2"/>
    <w:rsid w:val="00D54302"/>
    <w:rsid w:val="00D571EE"/>
    <w:rsid w:val="00D5723C"/>
    <w:rsid w:val="00D60428"/>
    <w:rsid w:val="00D64BA6"/>
    <w:rsid w:val="00D66479"/>
    <w:rsid w:val="00D719E0"/>
    <w:rsid w:val="00D833D6"/>
    <w:rsid w:val="00D8582D"/>
    <w:rsid w:val="00D968B1"/>
    <w:rsid w:val="00D9777A"/>
    <w:rsid w:val="00DA3425"/>
    <w:rsid w:val="00DA47B7"/>
    <w:rsid w:val="00DB1E48"/>
    <w:rsid w:val="00DB221F"/>
    <w:rsid w:val="00DB3872"/>
    <w:rsid w:val="00DB41DD"/>
    <w:rsid w:val="00DB56A3"/>
    <w:rsid w:val="00DC0508"/>
    <w:rsid w:val="00DD547A"/>
    <w:rsid w:val="00DD63E2"/>
    <w:rsid w:val="00DE59D4"/>
    <w:rsid w:val="00DF10FC"/>
    <w:rsid w:val="00E05D87"/>
    <w:rsid w:val="00E06687"/>
    <w:rsid w:val="00E10E24"/>
    <w:rsid w:val="00E13D80"/>
    <w:rsid w:val="00E176EC"/>
    <w:rsid w:val="00E221D1"/>
    <w:rsid w:val="00E22F07"/>
    <w:rsid w:val="00E33C90"/>
    <w:rsid w:val="00E342A3"/>
    <w:rsid w:val="00E3782B"/>
    <w:rsid w:val="00E407B6"/>
    <w:rsid w:val="00E4157E"/>
    <w:rsid w:val="00E41D9C"/>
    <w:rsid w:val="00E43CE2"/>
    <w:rsid w:val="00E611CE"/>
    <w:rsid w:val="00E62D5F"/>
    <w:rsid w:val="00E70CB7"/>
    <w:rsid w:val="00E75252"/>
    <w:rsid w:val="00E75907"/>
    <w:rsid w:val="00E778F0"/>
    <w:rsid w:val="00E81E90"/>
    <w:rsid w:val="00E82570"/>
    <w:rsid w:val="00E831F1"/>
    <w:rsid w:val="00E85260"/>
    <w:rsid w:val="00E90BA9"/>
    <w:rsid w:val="00E9398B"/>
    <w:rsid w:val="00EB779F"/>
    <w:rsid w:val="00EC0BC7"/>
    <w:rsid w:val="00ED2314"/>
    <w:rsid w:val="00ED539E"/>
    <w:rsid w:val="00EE6E6B"/>
    <w:rsid w:val="00EE71BF"/>
    <w:rsid w:val="00EE7C1F"/>
    <w:rsid w:val="00EF0217"/>
    <w:rsid w:val="00EF0A66"/>
    <w:rsid w:val="00EF5A3D"/>
    <w:rsid w:val="00EF708C"/>
    <w:rsid w:val="00F035DA"/>
    <w:rsid w:val="00F066C1"/>
    <w:rsid w:val="00F06859"/>
    <w:rsid w:val="00F10DB7"/>
    <w:rsid w:val="00F12D73"/>
    <w:rsid w:val="00F1564B"/>
    <w:rsid w:val="00F22AA5"/>
    <w:rsid w:val="00F24173"/>
    <w:rsid w:val="00F275FA"/>
    <w:rsid w:val="00F3031F"/>
    <w:rsid w:val="00F32A98"/>
    <w:rsid w:val="00F330E2"/>
    <w:rsid w:val="00F34D0D"/>
    <w:rsid w:val="00F34F8F"/>
    <w:rsid w:val="00F355A4"/>
    <w:rsid w:val="00F35D13"/>
    <w:rsid w:val="00F3625F"/>
    <w:rsid w:val="00F36A8C"/>
    <w:rsid w:val="00F421D7"/>
    <w:rsid w:val="00F656CE"/>
    <w:rsid w:val="00F678F7"/>
    <w:rsid w:val="00F71AD9"/>
    <w:rsid w:val="00F7312C"/>
    <w:rsid w:val="00F7362A"/>
    <w:rsid w:val="00F75C25"/>
    <w:rsid w:val="00F847A5"/>
    <w:rsid w:val="00F85FB0"/>
    <w:rsid w:val="00F8694D"/>
    <w:rsid w:val="00F944C8"/>
    <w:rsid w:val="00F94A57"/>
    <w:rsid w:val="00F94FA5"/>
    <w:rsid w:val="00F96967"/>
    <w:rsid w:val="00FA6136"/>
    <w:rsid w:val="00FA66EC"/>
    <w:rsid w:val="00FA6B07"/>
    <w:rsid w:val="00FB5377"/>
    <w:rsid w:val="00FB659F"/>
    <w:rsid w:val="00FB7F7F"/>
    <w:rsid w:val="00FC0377"/>
    <w:rsid w:val="00FD1651"/>
    <w:rsid w:val="00FD2057"/>
    <w:rsid w:val="00FD28CA"/>
    <w:rsid w:val="00FD707D"/>
    <w:rsid w:val="00FF098A"/>
    <w:rsid w:val="00FF44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66DF0"/>
  <w15:chartTrackingRefBased/>
  <w15:docId w15:val="{34026E98-0895-4F5C-AFA4-7C072304D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4023"/>
    <w:pPr>
      <w:autoSpaceDE w:val="0"/>
      <w:autoSpaceDN w:val="0"/>
      <w:adjustRightInd w:val="0"/>
      <w:spacing w:after="0"/>
    </w:pPr>
    <w:rPr>
      <w:rFonts w:ascii="Calibri" w:hAnsi="Calibri" w:cs="Calibri"/>
      <w:color w:val="000000"/>
      <w:sz w:val="24"/>
      <w:szCs w:val="24"/>
    </w:rPr>
  </w:style>
  <w:style w:type="character" w:styleId="Strong">
    <w:name w:val="Strong"/>
    <w:basedOn w:val="DefaultParagraphFont"/>
    <w:uiPriority w:val="22"/>
    <w:qFormat/>
    <w:rsid w:val="00A24023"/>
    <w:rPr>
      <w:b/>
      <w:bCs/>
    </w:rPr>
  </w:style>
  <w:style w:type="character" w:styleId="Hyperlink">
    <w:name w:val="Hyperlink"/>
    <w:basedOn w:val="DefaultParagraphFont"/>
    <w:uiPriority w:val="99"/>
    <w:unhideWhenUsed/>
    <w:rsid w:val="00C75D49"/>
    <w:rPr>
      <w:color w:val="0000FF"/>
      <w:u w:val="single"/>
    </w:rPr>
  </w:style>
  <w:style w:type="character" w:styleId="FollowedHyperlink">
    <w:name w:val="FollowedHyperlink"/>
    <w:basedOn w:val="DefaultParagraphFont"/>
    <w:uiPriority w:val="99"/>
    <w:semiHidden/>
    <w:unhideWhenUsed/>
    <w:rsid w:val="004947DA"/>
    <w:rPr>
      <w:color w:val="954F72" w:themeColor="followedHyperlink"/>
      <w:u w:val="single"/>
    </w:rPr>
  </w:style>
  <w:style w:type="paragraph" w:customStyle="1" w:styleId="address">
    <w:name w:val="address"/>
    <w:basedOn w:val="Normal"/>
    <w:rsid w:val="001D5856"/>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metainfo">
    <w:name w:val="metainfo"/>
    <w:basedOn w:val="Normal"/>
    <w:rsid w:val="001D5856"/>
    <w:pPr>
      <w:spacing w:before="100" w:beforeAutospacing="1" w:after="100" w:afterAutospacing="1"/>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66479"/>
    <w:pPr>
      <w:tabs>
        <w:tab w:val="center" w:pos="4513"/>
        <w:tab w:val="right" w:pos="9026"/>
      </w:tabs>
      <w:spacing w:after="0"/>
    </w:pPr>
  </w:style>
  <w:style w:type="character" w:customStyle="1" w:styleId="HeaderChar">
    <w:name w:val="Header Char"/>
    <w:basedOn w:val="DefaultParagraphFont"/>
    <w:link w:val="Header"/>
    <w:uiPriority w:val="99"/>
    <w:rsid w:val="00D66479"/>
  </w:style>
  <w:style w:type="paragraph" w:styleId="Footer">
    <w:name w:val="footer"/>
    <w:basedOn w:val="Normal"/>
    <w:link w:val="FooterChar"/>
    <w:uiPriority w:val="99"/>
    <w:unhideWhenUsed/>
    <w:rsid w:val="00D66479"/>
    <w:pPr>
      <w:tabs>
        <w:tab w:val="center" w:pos="4513"/>
        <w:tab w:val="right" w:pos="9026"/>
      </w:tabs>
      <w:spacing w:after="0"/>
    </w:pPr>
  </w:style>
  <w:style w:type="character" w:customStyle="1" w:styleId="FooterChar">
    <w:name w:val="Footer Char"/>
    <w:basedOn w:val="DefaultParagraphFont"/>
    <w:link w:val="Footer"/>
    <w:uiPriority w:val="99"/>
    <w:rsid w:val="00D66479"/>
  </w:style>
  <w:style w:type="character" w:customStyle="1" w:styleId="casenumber">
    <w:name w:val="casenumber"/>
    <w:basedOn w:val="DefaultParagraphFont"/>
    <w:rsid w:val="00973860"/>
  </w:style>
  <w:style w:type="character" w:customStyle="1" w:styleId="divider1">
    <w:name w:val="divider1"/>
    <w:basedOn w:val="DefaultParagraphFont"/>
    <w:rsid w:val="00973860"/>
  </w:style>
  <w:style w:type="character" w:customStyle="1" w:styleId="description">
    <w:name w:val="description"/>
    <w:basedOn w:val="DefaultParagraphFont"/>
    <w:rsid w:val="00973860"/>
  </w:style>
  <w:style w:type="character" w:customStyle="1" w:styleId="divider2">
    <w:name w:val="divider2"/>
    <w:basedOn w:val="DefaultParagraphFont"/>
    <w:rsid w:val="00973860"/>
  </w:style>
  <w:style w:type="paragraph" w:styleId="ListParagraph">
    <w:name w:val="List Paragraph"/>
    <w:basedOn w:val="Normal"/>
    <w:uiPriority w:val="34"/>
    <w:qFormat/>
    <w:rsid w:val="003628D6"/>
    <w:pPr>
      <w:ind w:left="720"/>
      <w:contextualSpacing/>
    </w:pPr>
  </w:style>
  <w:style w:type="character" w:styleId="UnresolvedMention">
    <w:name w:val="Unresolved Mention"/>
    <w:basedOn w:val="DefaultParagraphFont"/>
    <w:uiPriority w:val="99"/>
    <w:semiHidden/>
    <w:unhideWhenUsed/>
    <w:rsid w:val="00D858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80146">
      <w:bodyDiv w:val="1"/>
      <w:marLeft w:val="0"/>
      <w:marRight w:val="0"/>
      <w:marTop w:val="0"/>
      <w:marBottom w:val="0"/>
      <w:divBdr>
        <w:top w:val="none" w:sz="0" w:space="0" w:color="auto"/>
        <w:left w:val="none" w:sz="0" w:space="0" w:color="auto"/>
        <w:bottom w:val="none" w:sz="0" w:space="0" w:color="auto"/>
        <w:right w:val="none" w:sz="0" w:space="0" w:color="auto"/>
      </w:divBdr>
    </w:div>
    <w:div w:id="29690118">
      <w:bodyDiv w:val="1"/>
      <w:marLeft w:val="0"/>
      <w:marRight w:val="0"/>
      <w:marTop w:val="0"/>
      <w:marBottom w:val="0"/>
      <w:divBdr>
        <w:top w:val="none" w:sz="0" w:space="0" w:color="auto"/>
        <w:left w:val="none" w:sz="0" w:space="0" w:color="auto"/>
        <w:bottom w:val="none" w:sz="0" w:space="0" w:color="auto"/>
        <w:right w:val="none" w:sz="0" w:space="0" w:color="auto"/>
      </w:divBdr>
    </w:div>
    <w:div w:id="34355910">
      <w:bodyDiv w:val="1"/>
      <w:marLeft w:val="0"/>
      <w:marRight w:val="0"/>
      <w:marTop w:val="0"/>
      <w:marBottom w:val="0"/>
      <w:divBdr>
        <w:top w:val="none" w:sz="0" w:space="0" w:color="auto"/>
        <w:left w:val="none" w:sz="0" w:space="0" w:color="auto"/>
        <w:bottom w:val="none" w:sz="0" w:space="0" w:color="auto"/>
        <w:right w:val="none" w:sz="0" w:space="0" w:color="auto"/>
      </w:divBdr>
    </w:div>
    <w:div w:id="56709715">
      <w:bodyDiv w:val="1"/>
      <w:marLeft w:val="0"/>
      <w:marRight w:val="0"/>
      <w:marTop w:val="0"/>
      <w:marBottom w:val="0"/>
      <w:divBdr>
        <w:top w:val="none" w:sz="0" w:space="0" w:color="auto"/>
        <w:left w:val="none" w:sz="0" w:space="0" w:color="auto"/>
        <w:bottom w:val="none" w:sz="0" w:space="0" w:color="auto"/>
        <w:right w:val="none" w:sz="0" w:space="0" w:color="auto"/>
      </w:divBdr>
    </w:div>
    <w:div w:id="103118493">
      <w:bodyDiv w:val="1"/>
      <w:marLeft w:val="0"/>
      <w:marRight w:val="0"/>
      <w:marTop w:val="0"/>
      <w:marBottom w:val="0"/>
      <w:divBdr>
        <w:top w:val="none" w:sz="0" w:space="0" w:color="auto"/>
        <w:left w:val="none" w:sz="0" w:space="0" w:color="auto"/>
        <w:bottom w:val="none" w:sz="0" w:space="0" w:color="auto"/>
        <w:right w:val="none" w:sz="0" w:space="0" w:color="auto"/>
      </w:divBdr>
    </w:div>
    <w:div w:id="163863285">
      <w:bodyDiv w:val="1"/>
      <w:marLeft w:val="0"/>
      <w:marRight w:val="0"/>
      <w:marTop w:val="0"/>
      <w:marBottom w:val="0"/>
      <w:divBdr>
        <w:top w:val="none" w:sz="0" w:space="0" w:color="auto"/>
        <w:left w:val="none" w:sz="0" w:space="0" w:color="auto"/>
        <w:bottom w:val="none" w:sz="0" w:space="0" w:color="auto"/>
        <w:right w:val="none" w:sz="0" w:space="0" w:color="auto"/>
      </w:divBdr>
    </w:div>
    <w:div w:id="178475144">
      <w:bodyDiv w:val="1"/>
      <w:marLeft w:val="0"/>
      <w:marRight w:val="0"/>
      <w:marTop w:val="0"/>
      <w:marBottom w:val="0"/>
      <w:divBdr>
        <w:top w:val="none" w:sz="0" w:space="0" w:color="auto"/>
        <w:left w:val="none" w:sz="0" w:space="0" w:color="auto"/>
        <w:bottom w:val="none" w:sz="0" w:space="0" w:color="auto"/>
        <w:right w:val="none" w:sz="0" w:space="0" w:color="auto"/>
      </w:divBdr>
    </w:div>
    <w:div w:id="191654583">
      <w:bodyDiv w:val="1"/>
      <w:marLeft w:val="0"/>
      <w:marRight w:val="0"/>
      <w:marTop w:val="0"/>
      <w:marBottom w:val="0"/>
      <w:divBdr>
        <w:top w:val="none" w:sz="0" w:space="0" w:color="auto"/>
        <w:left w:val="none" w:sz="0" w:space="0" w:color="auto"/>
        <w:bottom w:val="none" w:sz="0" w:space="0" w:color="auto"/>
        <w:right w:val="none" w:sz="0" w:space="0" w:color="auto"/>
      </w:divBdr>
    </w:div>
    <w:div w:id="223219852">
      <w:bodyDiv w:val="1"/>
      <w:marLeft w:val="0"/>
      <w:marRight w:val="0"/>
      <w:marTop w:val="0"/>
      <w:marBottom w:val="0"/>
      <w:divBdr>
        <w:top w:val="none" w:sz="0" w:space="0" w:color="auto"/>
        <w:left w:val="none" w:sz="0" w:space="0" w:color="auto"/>
        <w:bottom w:val="none" w:sz="0" w:space="0" w:color="auto"/>
        <w:right w:val="none" w:sz="0" w:space="0" w:color="auto"/>
      </w:divBdr>
    </w:div>
    <w:div w:id="230119122">
      <w:bodyDiv w:val="1"/>
      <w:marLeft w:val="0"/>
      <w:marRight w:val="0"/>
      <w:marTop w:val="0"/>
      <w:marBottom w:val="0"/>
      <w:divBdr>
        <w:top w:val="none" w:sz="0" w:space="0" w:color="auto"/>
        <w:left w:val="none" w:sz="0" w:space="0" w:color="auto"/>
        <w:bottom w:val="none" w:sz="0" w:space="0" w:color="auto"/>
        <w:right w:val="none" w:sz="0" w:space="0" w:color="auto"/>
      </w:divBdr>
    </w:div>
    <w:div w:id="240068496">
      <w:bodyDiv w:val="1"/>
      <w:marLeft w:val="0"/>
      <w:marRight w:val="0"/>
      <w:marTop w:val="0"/>
      <w:marBottom w:val="0"/>
      <w:divBdr>
        <w:top w:val="none" w:sz="0" w:space="0" w:color="auto"/>
        <w:left w:val="none" w:sz="0" w:space="0" w:color="auto"/>
        <w:bottom w:val="none" w:sz="0" w:space="0" w:color="auto"/>
        <w:right w:val="none" w:sz="0" w:space="0" w:color="auto"/>
      </w:divBdr>
    </w:div>
    <w:div w:id="304895611">
      <w:bodyDiv w:val="1"/>
      <w:marLeft w:val="0"/>
      <w:marRight w:val="0"/>
      <w:marTop w:val="0"/>
      <w:marBottom w:val="0"/>
      <w:divBdr>
        <w:top w:val="none" w:sz="0" w:space="0" w:color="auto"/>
        <w:left w:val="none" w:sz="0" w:space="0" w:color="auto"/>
        <w:bottom w:val="none" w:sz="0" w:space="0" w:color="auto"/>
        <w:right w:val="none" w:sz="0" w:space="0" w:color="auto"/>
      </w:divBdr>
    </w:div>
    <w:div w:id="391150720">
      <w:bodyDiv w:val="1"/>
      <w:marLeft w:val="0"/>
      <w:marRight w:val="0"/>
      <w:marTop w:val="0"/>
      <w:marBottom w:val="0"/>
      <w:divBdr>
        <w:top w:val="none" w:sz="0" w:space="0" w:color="auto"/>
        <w:left w:val="none" w:sz="0" w:space="0" w:color="auto"/>
        <w:bottom w:val="none" w:sz="0" w:space="0" w:color="auto"/>
        <w:right w:val="none" w:sz="0" w:space="0" w:color="auto"/>
      </w:divBdr>
    </w:div>
    <w:div w:id="405617252">
      <w:bodyDiv w:val="1"/>
      <w:marLeft w:val="0"/>
      <w:marRight w:val="0"/>
      <w:marTop w:val="0"/>
      <w:marBottom w:val="0"/>
      <w:divBdr>
        <w:top w:val="none" w:sz="0" w:space="0" w:color="auto"/>
        <w:left w:val="none" w:sz="0" w:space="0" w:color="auto"/>
        <w:bottom w:val="none" w:sz="0" w:space="0" w:color="auto"/>
        <w:right w:val="none" w:sz="0" w:space="0" w:color="auto"/>
      </w:divBdr>
    </w:div>
    <w:div w:id="416287786">
      <w:bodyDiv w:val="1"/>
      <w:marLeft w:val="0"/>
      <w:marRight w:val="0"/>
      <w:marTop w:val="0"/>
      <w:marBottom w:val="0"/>
      <w:divBdr>
        <w:top w:val="none" w:sz="0" w:space="0" w:color="auto"/>
        <w:left w:val="none" w:sz="0" w:space="0" w:color="auto"/>
        <w:bottom w:val="none" w:sz="0" w:space="0" w:color="auto"/>
        <w:right w:val="none" w:sz="0" w:space="0" w:color="auto"/>
      </w:divBdr>
    </w:div>
    <w:div w:id="422607924">
      <w:bodyDiv w:val="1"/>
      <w:marLeft w:val="0"/>
      <w:marRight w:val="0"/>
      <w:marTop w:val="0"/>
      <w:marBottom w:val="0"/>
      <w:divBdr>
        <w:top w:val="none" w:sz="0" w:space="0" w:color="auto"/>
        <w:left w:val="none" w:sz="0" w:space="0" w:color="auto"/>
        <w:bottom w:val="none" w:sz="0" w:space="0" w:color="auto"/>
        <w:right w:val="none" w:sz="0" w:space="0" w:color="auto"/>
      </w:divBdr>
    </w:div>
    <w:div w:id="433524941">
      <w:bodyDiv w:val="1"/>
      <w:marLeft w:val="0"/>
      <w:marRight w:val="0"/>
      <w:marTop w:val="0"/>
      <w:marBottom w:val="0"/>
      <w:divBdr>
        <w:top w:val="none" w:sz="0" w:space="0" w:color="auto"/>
        <w:left w:val="none" w:sz="0" w:space="0" w:color="auto"/>
        <w:bottom w:val="none" w:sz="0" w:space="0" w:color="auto"/>
        <w:right w:val="none" w:sz="0" w:space="0" w:color="auto"/>
      </w:divBdr>
    </w:div>
    <w:div w:id="487674383">
      <w:bodyDiv w:val="1"/>
      <w:marLeft w:val="0"/>
      <w:marRight w:val="0"/>
      <w:marTop w:val="0"/>
      <w:marBottom w:val="0"/>
      <w:divBdr>
        <w:top w:val="none" w:sz="0" w:space="0" w:color="auto"/>
        <w:left w:val="none" w:sz="0" w:space="0" w:color="auto"/>
        <w:bottom w:val="none" w:sz="0" w:space="0" w:color="auto"/>
        <w:right w:val="none" w:sz="0" w:space="0" w:color="auto"/>
      </w:divBdr>
    </w:div>
    <w:div w:id="499084195">
      <w:bodyDiv w:val="1"/>
      <w:marLeft w:val="0"/>
      <w:marRight w:val="0"/>
      <w:marTop w:val="0"/>
      <w:marBottom w:val="0"/>
      <w:divBdr>
        <w:top w:val="none" w:sz="0" w:space="0" w:color="auto"/>
        <w:left w:val="none" w:sz="0" w:space="0" w:color="auto"/>
        <w:bottom w:val="none" w:sz="0" w:space="0" w:color="auto"/>
        <w:right w:val="none" w:sz="0" w:space="0" w:color="auto"/>
      </w:divBdr>
    </w:div>
    <w:div w:id="548806342">
      <w:bodyDiv w:val="1"/>
      <w:marLeft w:val="0"/>
      <w:marRight w:val="0"/>
      <w:marTop w:val="0"/>
      <w:marBottom w:val="0"/>
      <w:divBdr>
        <w:top w:val="none" w:sz="0" w:space="0" w:color="auto"/>
        <w:left w:val="none" w:sz="0" w:space="0" w:color="auto"/>
        <w:bottom w:val="none" w:sz="0" w:space="0" w:color="auto"/>
        <w:right w:val="none" w:sz="0" w:space="0" w:color="auto"/>
      </w:divBdr>
    </w:div>
    <w:div w:id="562571583">
      <w:bodyDiv w:val="1"/>
      <w:marLeft w:val="0"/>
      <w:marRight w:val="0"/>
      <w:marTop w:val="0"/>
      <w:marBottom w:val="0"/>
      <w:divBdr>
        <w:top w:val="none" w:sz="0" w:space="0" w:color="auto"/>
        <w:left w:val="none" w:sz="0" w:space="0" w:color="auto"/>
        <w:bottom w:val="none" w:sz="0" w:space="0" w:color="auto"/>
        <w:right w:val="none" w:sz="0" w:space="0" w:color="auto"/>
      </w:divBdr>
    </w:div>
    <w:div w:id="646281991">
      <w:bodyDiv w:val="1"/>
      <w:marLeft w:val="0"/>
      <w:marRight w:val="0"/>
      <w:marTop w:val="0"/>
      <w:marBottom w:val="0"/>
      <w:divBdr>
        <w:top w:val="none" w:sz="0" w:space="0" w:color="auto"/>
        <w:left w:val="none" w:sz="0" w:space="0" w:color="auto"/>
        <w:bottom w:val="none" w:sz="0" w:space="0" w:color="auto"/>
        <w:right w:val="none" w:sz="0" w:space="0" w:color="auto"/>
      </w:divBdr>
    </w:div>
    <w:div w:id="646982598">
      <w:bodyDiv w:val="1"/>
      <w:marLeft w:val="0"/>
      <w:marRight w:val="0"/>
      <w:marTop w:val="0"/>
      <w:marBottom w:val="0"/>
      <w:divBdr>
        <w:top w:val="none" w:sz="0" w:space="0" w:color="auto"/>
        <w:left w:val="none" w:sz="0" w:space="0" w:color="auto"/>
        <w:bottom w:val="none" w:sz="0" w:space="0" w:color="auto"/>
        <w:right w:val="none" w:sz="0" w:space="0" w:color="auto"/>
      </w:divBdr>
    </w:div>
    <w:div w:id="657349264">
      <w:bodyDiv w:val="1"/>
      <w:marLeft w:val="0"/>
      <w:marRight w:val="0"/>
      <w:marTop w:val="0"/>
      <w:marBottom w:val="0"/>
      <w:divBdr>
        <w:top w:val="none" w:sz="0" w:space="0" w:color="auto"/>
        <w:left w:val="none" w:sz="0" w:space="0" w:color="auto"/>
        <w:bottom w:val="none" w:sz="0" w:space="0" w:color="auto"/>
        <w:right w:val="none" w:sz="0" w:space="0" w:color="auto"/>
      </w:divBdr>
    </w:div>
    <w:div w:id="663317961">
      <w:bodyDiv w:val="1"/>
      <w:marLeft w:val="0"/>
      <w:marRight w:val="0"/>
      <w:marTop w:val="0"/>
      <w:marBottom w:val="0"/>
      <w:divBdr>
        <w:top w:val="none" w:sz="0" w:space="0" w:color="auto"/>
        <w:left w:val="none" w:sz="0" w:space="0" w:color="auto"/>
        <w:bottom w:val="none" w:sz="0" w:space="0" w:color="auto"/>
        <w:right w:val="none" w:sz="0" w:space="0" w:color="auto"/>
      </w:divBdr>
    </w:div>
    <w:div w:id="690838173">
      <w:bodyDiv w:val="1"/>
      <w:marLeft w:val="0"/>
      <w:marRight w:val="0"/>
      <w:marTop w:val="0"/>
      <w:marBottom w:val="0"/>
      <w:divBdr>
        <w:top w:val="none" w:sz="0" w:space="0" w:color="auto"/>
        <w:left w:val="none" w:sz="0" w:space="0" w:color="auto"/>
        <w:bottom w:val="none" w:sz="0" w:space="0" w:color="auto"/>
        <w:right w:val="none" w:sz="0" w:space="0" w:color="auto"/>
      </w:divBdr>
    </w:div>
    <w:div w:id="840505646">
      <w:bodyDiv w:val="1"/>
      <w:marLeft w:val="0"/>
      <w:marRight w:val="0"/>
      <w:marTop w:val="0"/>
      <w:marBottom w:val="0"/>
      <w:divBdr>
        <w:top w:val="none" w:sz="0" w:space="0" w:color="auto"/>
        <w:left w:val="none" w:sz="0" w:space="0" w:color="auto"/>
        <w:bottom w:val="none" w:sz="0" w:space="0" w:color="auto"/>
        <w:right w:val="none" w:sz="0" w:space="0" w:color="auto"/>
      </w:divBdr>
    </w:div>
    <w:div w:id="926770473">
      <w:bodyDiv w:val="1"/>
      <w:marLeft w:val="0"/>
      <w:marRight w:val="0"/>
      <w:marTop w:val="0"/>
      <w:marBottom w:val="0"/>
      <w:divBdr>
        <w:top w:val="none" w:sz="0" w:space="0" w:color="auto"/>
        <w:left w:val="none" w:sz="0" w:space="0" w:color="auto"/>
        <w:bottom w:val="none" w:sz="0" w:space="0" w:color="auto"/>
        <w:right w:val="none" w:sz="0" w:space="0" w:color="auto"/>
      </w:divBdr>
    </w:div>
    <w:div w:id="1001469062">
      <w:bodyDiv w:val="1"/>
      <w:marLeft w:val="0"/>
      <w:marRight w:val="0"/>
      <w:marTop w:val="0"/>
      <w:marBottom w:val="0"/>
      <w:divBdr>
        <w:top w:val="none" w:sz="0" w:space="0" w:color="auto"/>
        <w:left w:val="none" w:sz="0" w:space="0" w:color="auto"/>
        <w:bottom w:val="none" w:sz="0" w:space="0" w:color="auto"/>
        <w:right w:val="none" w:sz="0" w:space="0" w:color="auto"/>
      </w:divBdr>
    </w:div>
    <w:div w:id="1062485041">
      <w:bodyDiv w:val="1"/>
      <w:marLeft w:val="0"/>
      <w:marRight w:val="0"/>
      <w:marTop w:val="0"/>
      <w:marBottom w:val="0"/>
      <w:divBdr>
        <w:top w:val="none" w:sz="0" w:space="0" w:color="auto"/>
        <w:left w:val="none" w:sz="0" w:space="0" w:color="auto"/>
        <w:bottom w:val="none" w:sz="0" w:space="0" w:color="auto"/>
        <w:right w:val="none" w:sz="0" w:space="0" w:color="auto"/>
      </w:divBdr>
    </w:div>
    <w:div w:id="1076627335">
      <w:bodyDiv w:val="1"/>
      <w:marLeft w:val="0"/>
      <w:marRight w:val="0"/>
      <w:marTop w:val="0"/>
      <w:marBottom w:val="0"/>
      <w:divBdr>
        <w:top w:val="none" w:sz="0" w:space="0" w:color="auto"/>
        <w:left w:val="none" w:sz="0" w:space="0" w:color="auto"/>
        <w:bottom w:val="none" w:sz="0" w:space="0" w:color="auto"/>
        <w:right w:val="none" w:sz="0" w:space="0" w:color="auto"/>
      </w:divBdr>
    </w:div>
    <w:div w:id="1079593361">
      <w:bodyDiv w:val="1"/>
      <w:marLeft w:val="0"/>
      <w:marRight w:val="0"/>
      <w:marTop w:val="0"/>
      <w:marBottom w:val="0"/>
      <w:divBdr>
        <w:top w:val="none" w:sz="0" w:space="0" w:color="auto"/>
        <w:left w:val="none" w:sz="0" w:space="0" w:color="auto"/>
        <w:bottom w:val="none" w:sz="0" w:space="0" w:color="auto"/>
        <w:right w:val="none" w:sz="0" w:space="0" w:color="auto"/>
      </w:divBdr>
    </w:div>
    <w:div w:id="1110710423">
      <w:bodyDiv w:val="1"/>
      <w:marLeft w:val="0"/>
      <w:marRight w:val="0"/>
      <w:marTop w:val="0"/>
      <w:marBottom w:val="0"/>
      <w:divBdr>
        <w:top w:val="none" w:sz="0" w:space="0" w:color="auto"/>
        <w:left w:val="none" w:sz="0" w:space="0" w:color="auto"/>
        <w:bottom w:val="none" w:sz="0" w:space="0" w:color="auto"/>
        <w:right w:val="none" w:sz="0" w:space="0" w:color="auto"/>
      </w:divBdr>
    </w:div>
    <w:div w:id="1113741673">
      <w:bodyDiv w:val="1"/>
      <w:marLeft w:val="0"/>
      <w:marRight w:val="0"/>
      <w:marTop w:val="0"/>
      <w:marBottom w:val="0"/>
      <w:divBdr>
        <w:top w:val="none" w:sz="0" w:space="0" w:color="auto"/>
        <w:left w:val="none" w:sz="0" w:space="0" w:color="auto"/>
        <w:bottom w:val="none" w:sz="0" w:space="0" w:color="auto"/>
        <w:right w:val="none" w:sz="0" w:space="0" w:color="auto"/>
      </w:divBdr>
    </w:div>
    <w:div w:id="1127314328">
      <w:bodyDiv w:val="1"/>
      <w:marLeft w:val="0"/>
      <w:marRight w:val="0"/>
      <w:marTop w:val="0"/>
      <w:marBottom w:val="0"/>
      <w:divBdr>
        <w:top w:val="none" w:sz="0" w:space="0" w:color="auto"/>
        <w:left w:val="none" w:sz="0" w:space="0" w:color="auto"/>
        <w:bottom w:val="none" w:sz="0" w:space="0" w:color="auto"/>
        <w:right w:val="none" w:sz="0" w:space="0" w:color="auto"/>
      </w:divBdr>
    </w:div>
    <w:div w:id="1177425351">
      <w:bodyDiv w:val="1"/>
      <w:marLeft w:val="0"/>
      <w:marRight w:val="0"/>
      <w:marTop w:val="0"/>
      <w:marBottom w:val="0"/>
      <w:divBdr>
        <w:top w:val="none" w:sz="0" w:space="0" w:color="auto"/>
        <w:left w:val="none" w:sz="0" w:space="0" w:color="auto"/>
        <w:bottom w:val="none" w:sz="0" w:space="0" w:color="auto"/>
        <w:right w:val="none" w:sz="0" w:space="0" w:color="auto"/>
      </w:divBdr>
    </w:div>
    <w:div w:id="1292829308">
      <w:bodyDiv w:val="1"/>
      <w:marLeft w:val="0"/>
      <w:marRight w:val="0"/>
      <w:marTop w:val="0"/>
      <w:marBottom w:val="0"/>
      <w:divBdr>
        <w:top w:val="none" w:sz="0" w:space="0" w:color="auto"/>
        <w:left w:val="none" w:sz="0" w:space="0" w:color="auto"/>
        <w:bottom w:val="none" w:sz="0" w:space="0" w:color="auto"/>
        <w:right w:val="none" w:sz="0" w:space="0" w:color="auto"/>
      </w:divBdr>
    </w:div>
    <w:div w:id="1303001045">
      <w:bodyDiv w:val="1"/>
      <w:marLeft w:val="0"/>
      <w:marRight w:val="0"/>
      <w:marTop w:val="0"/>
      <w:marBottom w:val="0"/>
      <w:divBdr>
        <w:top w:val="none" w:sz="0" w:space="0" w:color="auto"/>
        <w:left w:val="none" w:sz="0" w:space="0" w:color="auto"/>
        <w:bottom w:val="none" w:sz="0" w:space="0" w:color="auto"/>
        <w:right w:val="none" w:sz="0" w:space="0" w:color="auto"/>
      </w:divBdr>
    </w:div>
    <w:div w:id="1319385994">
      <w:bodyDiv w:val="1"/>
      <w:marLeft w:val="0"/>
      <w:marRight w:val="0"/>
      <w:marTop w:val="0"/>
      <w:marBottom w:val="0"/>
      <w:divBdr>
        <w:top w:val="none" w:sz="0" w:space="0" w:color="auto"/>
        <w:left w:val="none" w:sz="0" w:space="0" w:color="auto"/>
        <w:bottom w:val="none" w:sz="0" w:space="0" w:color="auto"/>
        <w:right w:val="none" w:sz="0" w:space="0" w:color="auto"/>
      </w:divBdr>
    </w:div>
    <w:div w:id="1322154061">
      <w:bodyDiv w:val="1"/>
      <w:marLeft w:val="0"/>
      <w:marRight w:val="0"/>
      <w:marTop w:val="0"/>
      <w:marBottom w:val="0"/>
      <w:divBdr>
        <w:top w:val="none" w:sz="0" w:space="0" w:color="auto"/>
        <w:left w:val="none" w:sz="0" w:space="0" w:color="auto"/>
        <w:bottom w:val="none" w:sz="0" w:space="0" w:color="auto"/>
        <w:right w:val="none" w:sz="0" w:space="0" w:color="auto"/>
      </w:divBdr>
    </w:div>
    <w:div w:id="1359625281">
      <w:bodyDiv w:val="1"/>
      <w:marLeft w:val="0"/>
      <w:marRight w:val="0"/>
      <w:marTop w:val="0"/>
      <w:marBottom w:val="0"/>
      <w:divBdr>
        <w:top w:val="none" w:sz="0" w:space="0" w:color="auto"/>
        <w:left w:val="none" w:sz="0" w:space="0" w:color="auto"/>
        <w:bottom w:val="none" w:sz="0" w:space="0" w:color="auto"/>
        <w:right w:val="none" w:sz="0" w:space="0" w:color="auto"/>
      </w:divBdr>
    </w:div>
    <w:div w:id="1431700883">
      <w:bodyDiv w:val="1"/>
      <w:marLeft w:val="0"/>
      <w:marRight w:val="0"/>
      <w:marTop w:val="0"/>
      <w:marBottom w:val="0"/>
      <w:divBdr>
        <w:top w:val="none" w:sz="0" w:space="0" w:color="auto"/>
        <w:left w:val="none" w:sz="0" w:space="0" w:color="auto"/>
        <w:bottom w:val="none" w:sz="0" w:space="0" w:color="auto"/>
        <w:right w:val="none" w:sz="0" w:space="0" w:color="auto"/>
      </w:divBdr>
    </w:div>
    <w:div w:id="1440838420">
      <w:bodyDiv w:val="1"/>
      <w:marLeft w:val="0"/>
      <w:marRight w:val="0"/>
      <w:marTop w:val="0"/>
      <w:marBottom w:val="0"/>
      <w:divBdr>
        <w:top w:val="none" w:sz="0" w:space="0" w:color="auto"/>
        <w:left w:val="none" w:sz="0" w:space="0" w:color="auto"/>
        <w:bottom w:val="none" w:sz="0" w:space="0" w:color="auto"/>
        <w:right w:val="none" w:sz="0" w:space="0" w:color="auto"/>
      </w:divBdr>
    </w:div>
    <w:div w:id="1525438236">
      <w:bodyDiv w:val="1"/>
      <w:marLeft w:val="0"/>
      <w:marRight w:val="0"/>
      <w:marTop w:val="0"/>
      <w:marBottom w:val="0"/>
      <w:divBdr>
        <w:top w:val="none" w:sz="0" w:space="0" w:color="auto"/>
        <w:left w:val="none" w:sz="0" w:space="0" w:color="auto"/>
        <w:bottom w:val="none" w:sz="0" w:space="0" w:color="auto"/>
        <w:right w:val="none" w:sz="0" w:space="0" w:color="auto"/>
      </w:divBdr>
    </w:div>
    <w:div w:id="1567837644">
      <w:bodyDiv w:val="1"/>
      <w:marLeft w:val="0"/>
      <w:marRight w:val="0"/>
      <w:marTop w:val="0"/>
      <w:marBottom w:val="0"/>
      <w:divBdr>
        <w:top w:val="none" w:sz="0" w:space="0" w:color="auto"/>
        <w:left w:val="none" w:sz="0" w:space="0" w:color="auto"/>
        <w:bottom w:val="none" w:sz="0" w:space="0" w:color="auto"/>
        <w:right w:val="none" w:sz="0" w:space="0" w:color="auto"/>
      </w:divBdr>
    </w:div>
    <w:div w:id="1662736676">
      <w:bodyDiv w:val="1"/>
      <w:marLeft w:val="0"/>
      <w:marRight w:val="0"/>
      <w:marTop w:val="0"/>
      <w:marBottom w:val="0"/>
      <w:divBdr>
        <w:top w:val="none" w:sz="0" w:space="0" w:color="auto"/>
        <w:left w:val="none" w:sz="0" w:space="0" w:color="auto"/>
        <w:bottom w:val="none" w:sz="0" w:space="0" w:color="auto"/>
        <w:right w:val="none" w:sz="0" w:space="0" w:color="auto"/>
      </w:divBdr>
    </w:div>
    <w:div w:id="1712806679">
      <w:bodyDiv w:val="1"/>
      <w:marLeft w:val="0"/>
      <w:marRight w:val="0"/>
      <w:marTop w:val="0"/>
      <w:marBottom w:val="0"/>
      <w:divBdr>
        <w:top w:val="none" w:sz="0" w:space="0" w:color="auto"/>
        <w:left w:val="none" w:sz="0" w:space="0" w:color="auto"/>
        <w:bottom w:val="none" w:sz="0" w:space="0" w:color="auto"/>
        <w:right w:val="none" w:sz="0" w:space="0" w:color="auto"/>
      </w:divBdr>
    </w:div>
    <w:div w:id="1728458143">
      <w:bodyDiv w:val="1"/>
      <w:marLeft w:val="0"/>
      <w:marRight w:val="0"/>
      <w:marTop w:val="0"/>
      <w:marBottom w:val="0"/>
      <w:divBdr>
        <w:top w:val="none" w:sz="0" w:space="0" w:color="auto"/>
        <w:left w:val="none" w:sz="0" w:space="0" w:color="auto"/>
        <w:bottom w:val="none" w:sz="0" w:space="0" w:color="auto"/>
        <w:right w:val="none" w:sz="0" w:space="0" w:color="auto"/>
      </w:divBdr>
    </w:div>
    <w:div w:id="1752045242">
      <w:bodyDiv w:val="1"/>
      <w:marLeft w:val="0"/>
      <w:marRight w:val="0"/>
      <w:marTop w:val="0"/>
      <w:marBottom w:val="0"/>
      <w:divBdr>
        <w:top w:val="none" w:sz="0" w:space="0" w:color="auto"/>
        <w:left w:val="none" w:sz="0" w:space="0" w:color="auto"/>
        <w:bottom w:val="none" w:sz="0" w:space="0" w:color="auto"/>
        <w:right w:val="none" w:sz="0" w:space="0" w:color="auto"/>
      </w:divBdr>
    </w:div>
    <w:div w:id="1755736871">
      <w:bodyDiv w:val="1"/>
      <w:marLeft w:val="0"/>
      <w:marRight w:val="0"/>
      <w:marTop w:val="0"/>
      <w:marBottom w:val="0"/>
      <w:divBdr>
        <w:top w:val="none" w:sz="0" w:space="0" w:color="auto"/>
        <w:left w:val="none" w:sz="0" w:space="0" w:color="auto"/>
        <w:bottom w:val="none" w:sz="0" w:space="0" w:color="auto"/>
        <w:right w:val="none" w:sz="0" w:space="0" w:color="auto"/>
      </w:divBdr>
    </w:div>
    <w:div w:id="1864587733">
      <w:bodyDiv w:val="1"/>
      <w:marLeft w:val="0"/>
      <w:marRight w:val="0"/>
      <w:marTop w:val="0"/>
      <w:marBottom w:val="0"/>
      <w:divBdr>
        <w:top w:val="none" w:sz="0" w:space="0" w:color="auto"/>
        <w:left w:val="none" w:sz="0" w:space="0" w:color="auto"/>
        <w:bottom w:val="none" w:sz="0" w:space="0" w:color="auto"/>
        <w:right w:val="none" w:sz="0" w:space="0" w:color="auto"/>
      </w:divBdr>
    </w:div>
    <w:div w:id="1876383959">
      <w:bodyDiv w:val="1"/>
      <w:marLeft w:val="0"/>
      <w:marRight w:val="0"/>
      <w:marTop w:val="0"/>
      <w:marBottom w:val="0"/>
      <w:divBdr>
        <w:top w:val="none" w:sz="0" w:space="0" w:color="auto"/>
        <w:left w:val="none" w:sz="0" w:space="0" w:color="auto"/>
        <w:bottom w:val="none" w:sz="0" w:space="0" w:color="auto"/>
        <w:right w:val="none" w:sz="0" w:space="0" w:color="auto"/>
      </w:divBdr>
    </w:div>
    <w:div w:id="1922060069">
      <w:bodyDiv w:val="1"/>
      <w:marLeft w:val="0"/>
      <w:marRight w:val="0"/>
      <w:marTop w:val="0"/>
      <w:marBottom w:val="0"/>
      <w:divBdr>
        <w:top w:val="none" w:sz="0" w:space="0" w:color="auto"/>
        <w:left w:val="none" w:sz="0" w:space="0" w:color="auto"/>
        <w:bottom w:val="none" w:sz="0" w:space="0" w:color="auto"/>
        <w:right w:val="none" w:sz="0" w:space="0" w:color="auto"/>
      </w:divBdr>
    </w:div>
    <w:div w:id="1929265159">
      <w:bodyDiv w:val="1"/>
      <w:marLeft w:val="0"/>
      <w:marRight w:val="0"/>
      <w:marTop w:val="0"/>
      <w:marBottom w:val="0"/>
      <w:divBdr>
        <w:top w:val="none" w:sz="0" w:space="0" w:color="auto"/>
        <w:left w:val="none" w:sz="0" w:space="0" w:color="auto"/>
        <w:bottom w:val="none" w:sz="0" w:space="0" w:color="auto"/>
        <w:right w:val="none" w:sz="0" w:space="0" w:color="auto"/>
      </w:divBdr>
    </w:div>
    <w:div w:id="1968852894">
      <w:bodyDiv w:val="1"/>
      <w:marLeft w:val="0"/>
      <w:marRight w:val="0"/>
      <w:marTop w:val="0"/>
      <w:marBottom w:val="0"/>
      <w:divBdr>
        <w:top w:val="none" w:sz="0" w:space="0" w:color="auto"/>
        <w:left w:val="none" w:sz="0" w:space="0" w:color="auto"/>
        <w:bottom w:val="none" w:sz="0" w:space="0" w:color="auto"/>
        <w:right w:val="none" w:sz="0" w:space="0" w:color="auto"/>
      </w:divBdr>
    </w:div>
    <w:div w:id="2049328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ublicaccess.iow.gov.uk/online-applications/applicationDetails.do?activeTab=documents&amp;keyVal=SEC61UIQKRC00"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ublicaccess.iow.gov.uk/online-applications/applicationDetails.do?activeTab=documents&amp;keyVal=SE6M6LIQKQ10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ublicaccess.iow.gov.uk/online-applications/applicationDetails.do?activeTab=documents&amp;keyVal=SDXL2MIQKP200"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ublicaccess.iow.gov.uk/online-applications/applicationDetails.do?activeTab=documents&amp;keyVal=SB3L4YIQK5X0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FE7031A40E4DD40A8EB1FC00AF3D10A" ma:contentTypeVersion="13" ma:contentTypeDescription="Create a new document." ma:contentTypeScope="" ma:versionID="13d7ff44219ee10e7c1f8c5b04830f16">
  <xsd:schema xmlns:xsd="http://www.w3.org/2001/XMLSchema" xmlns:xs="http://www.w3.org/2001/XMLSchema" xmlns:p="http://schemas.microsoft.com/office/2006/metadata/properties" xmlns:ns2="26eeafea-0f07-42de-be6b-80974d0d0332" xmlns:ns3="41286119-f5f1-43d7-8664-8db0b1cea993" targetNamespace="http://schemas.microsoft.com/office/2006/metadata/properties" ma:root="true" ma:fieldsID="ac5ba1b8841db7e3b409455d3d364e2f" ns2:_="" ns3:_="">
    <xsd:import namespace="26eeafea-0f07-42de-be6b-80974d0d0332"/>
    <xsd:import namespace="41286119-f5f1-43d7-8664-8db0b1cea993"/>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eeafea-0f07-42de-be6b-80974d0d033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3ce834eb-cd71-4f87-bf04-d9bb01b23f5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286119-f5f1-43d7-8664-8db0b1cea993"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a025333-cb7a-4ed3-8d85-cd000b566775}" ma:internalName="TaxCatchAll" ma:showField="CatchAllData" ma:web="41286119-f5f1-43d7-8664-8db0b1cea9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ediaLengthInSeconds xmlns="26eeafea-0f07-42de-be6b-80974d0d0332" xsi:nil="true"/>
    <lcf76f155ced4ddcb4097134ff3c332f xmlns="26eeafea-0f07-42de-be6b-80974d0d0332">
      <Terms xmlns="http://schemas.microsoft.com/office/infopath/2007/PartnerControls"/>
    </lcf76f155ced4ddcb4097134ff3c332f>
    <TaxCatchAll xmlns="41286119-f5f1-43d7-8664-8db0b1cea99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61FB48-4C5F-416A-8D8E-49A1FC263B16}">
  <ds:schemaRefs>
    <ds:schemaRef ds:uri="http://schemas.openxmlformats.org/officeDocument/2006/bibliography"/>
  </ds:schemaRefs>
</ds:datastoreItem>
</file>

<file path=customXml/itemProps2.xml><?xml version="1.0" encoding="utf-8"?>
<ds:datastoreItem xmlns:ds="http://schemas.openxmlformats.org/officeDocument/2006/customXml" ds:itemID="{0780C7DD-5D34-4080-B885-FDA61040BA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eeafea-0f07-42de-be6b-80974d0d0332"/>
    <ds:schemaRef ds:uri="41286119-f5f1-43d7-8664-8db0b1cea9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1C7EB9-3400-483D-AAF0-96143E7D36F0}">
  <ds:schemaRefs>
    <ds:schemaRef ds:uri="http://schemas.microsoft.com/office/2006/metadata/properties"/>
    <ds:schemaRef ds:uri="http://schemas.microsoft.com/office/infopath/2007/PartnerControls"/>
    <ds:schemaRef ds:uri="26eeafea-0f07-42de-be6b-80974d0d0332"/>
    <ds:schemaRef ds:uri="41286119-f5f1-43d7-8664-8db0b1cea993"/>
  </ds:schemaRefs>
</ds:datastoreItem>
</file>

<file path=customXml/itemProps4.xml><?xml version="1.0" encoding="utf-8"?>
<ds:datastoreItem xmlns:ds="http://schemas.openxmlformats.org/officeDocument/2006/customXml" ds:itemID="{C3FB1F8D-83B5-447B-9A5D-B6C71CAEE4A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Pages>
  <Words>519</Words>
  <Characters>2964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Mark Rochell</cp:lastModifiedBy>
  <cp:revision>37</cp:revision>
  <cp:lastPrinted>2024-05-29T09:03:00Z</cp:lastPrinted>
  <dcterms:created xsi:type="dcterms:W3CDTF">2024-06-10T13:38:00Z</dcterms:created>
  <dcterms:modified xsi:type="dcterms:W3CDTF">2024-06-12T13:19:00Z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0x0101004FE7031A40E4DD40A8EB1FC00AF3D10A</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